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9F" w:rsidRDefault="008E6374" w:rsidP="000E1C9F">
      <w:pPr>
        <w:pStyle w:val="Title"/>
        <w:jc w:val="center"/>
        <w:rPr>
          <w:sz w:val="32"/>
          <w:szCs w:val="32"/>
        </w:rPr>
      </w:pPr>
      <w:bookmarkStart w:id="0" w:name="_GoBack"/>
      <w:bookmarkEnd w:id="0"/>
      <w:r>
        <w:rPr>
          <w:sz w:val="32"/>
          <w:szCs w:val="32"/>
        </w:rPr>
        <w:t>SPE</w:t>
      </w:r>
      <w:r w:rsidR="00A62B42">
        <w:rPr>
          <w:sz w:val="32"/>
          <w:szCs w:val="32"/>
        </w:rPr>
        <w:t xml:space="preserve"> Center Community Outreach - </w:t>
      </w:r>
      <w:r w:rsidR="007476D8">
        <w:rPr>
          <w:sz w:val="32"/>
          <w:szCs w:val="32"/>
        </w:rPr>
        <w:t>Meeting Minutes</w:t>
      </w:r>
    </w:p>
    <w:tbl>
      <w:tblPr>
        <w:tblStyle w:val="TableGrid"/>
        <w:tblW w:w="9812"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4788"/>
      </w:tblGrid>
      <w:tr w:rsidR="00A62B42" w:rsidTr="00A62B42">
        <w:tc>
          <w:tcPr>
            <w:tcW w:w="5024" w:type="dxa"/>
          </w:tcPr>
          <w:p w:rsidR="00A62B42" w:rsidRPr="00A62B42" w:rsidRDefault="00A62B42" w:rsidP="00A62B42">
            <w:pPr>
              <w:rPr>
                <w:rFonts w:asciiTheme="majorHAnsi" w:hAnsiTheme="majorHAnsi"/>
                <w:u w:val="single"/>
              </w:rPr>
            </w:pPr>
            <w:r w:rsidRPr="00A62B42">
              <w:rPr>
                <w:rFonts w:asciiTheme="majorHAnsi" w:hAnsiTheme="majorHAnsi"/>
                <w:u w:val="single"/>
              </w:rPr>
              <w:t>NPC representatives in Attendance:</w:t>
            </w:r>
          </w:p>
        </w:tc>
        <w:tc>
          <w:tcPr>
            <w:tcW w:w="4788" w:type="dxa"/>
          </w:tcPr>
          <w:p w:rsidR="00A62B42" w:rsidRPr="00A62B42" w:rsidRDefault="00A62B42" w:rsidP="003D1A31">
            <w:pPr>
              <w:rPr>
                <w:rFonts w:asciiTheme="majorHAnsi" w:hAnsiTheme="majorHAnsi"/>
                <w:u w:val="single"/>
              </w:rPr>
            </w:pPr>
            <w:r w:rsidRPr="00A62B42">
              <w:rPr>
                <w:rFonts w:asciiTheme="majorHAnsi" w:hAnsiTheme="majorHAnsi"/>
                <w:u w:val="single"/>
              </w:rPr>
              <w:t>Community Members in Attendance:</w:t>
            </w:r>
          </w:p>
        </w:tc>
      </w:tr>
      <w:tr w:rsidR="00A62B42" w:rsidTr="00564BE7">
        <w:trPr>
          <w:trHeight w:val="1845"/>
        </w:trPr>
        <w:tc>
          <w:tcPr>
            <w:tcW w:w="5024" w:type="dxa"/>
          </w:tcPr>
          <w:p w:rsidR="00A62B42" w:rsidRDefault="00377A70" w:rsidP="00564BE7">
            <w:pPr>
              <w:rPr>
                <w:rFonts w:asciiTheme="majorHAnsi" w:hAnsiTheme="majorHAnsi"/>
              </w:rPr>
            </w:pPr>
            <w:r>
              <w:rPr>
                <w:rFonts w:asciiTheme="majorHAnsi" w:hAnsiTheme="majorHAnsi"/>
              </w:rPr>
              <w:t>Mark Vest- VP Learning &amp; Student Services</w:t>
            </w:r>
          </w:p>
          <w:p w:rsidR="00377A70" w:rsidRDefault="00377A70" w:rsidP="00564BE7">
            <w:pPr>
              <w:rPr>
                <w:rFonts w:asciiTheme="majorHAnsi" w:hAnsiTheme="majorHAnsi"/>
              </w:rPr>
            </w:pPr>
            <w:r>
              <w:rPr>
                <w:rFonts w:asciiTheme="majorHAnsi" w:hAnsiTheme="majorHAnsi"/>
              </w:rPr>
              <w:t>Jason Foutz- Chief Operations Officer</w:t>
            </w:r>
          </w:p>
          <w:p w:rsidR="00377A70" w:rsidRDefault="00377A70" w:rsidP="00564BE7">
            <w:pPr>
              <w:rPr>
                <w:rFonts w:asciiTheme="majorHAnsi" w:hAnsiTheme="majorHAnsi"/>
              </w:rPr>
            </w:pPr>
            <w:r>
              <w:rPr>
                <w:rFonts w:asciiTheme="majorHAnsi" w:hAnsiTheme="majorHAnsi"/>
              </w:rPr>
              <w:t>Nicole Ulibarri- Apache County Coordinator</w:t>
            </w:r>
          </w:p>
          <w:p w:rsidR="00377A70" w:rsidRDefault="008E6374" w:rsidP="00564BE7">
            <w:pPr>
              <w:rPr>
                <w:rFonts w:asciiTheme="majorHAnsi" w:hAnsiTheme="majorHAnsi"/>
              </w:rPr>
            </w:pPr>
            <w:r>
              <w:rPr>
                <w:rFonts w:asciiTheme="majorHAnsi" w:hAnsiTheme="majorHAnsi"/>
              </w:rPr>
              <w:t>Tamara Osborne</w:t>
            </w:r>
            <w:r w:rsidR="00377A70">
              <w:rPr>
                <w:rFonts w:asciiTheme="majorHAnsi" w:hAnsiTheme="majorHAnsi"/>
              </w:rPr>
              <w:t xml:space="preserve">- </w:t>
            </w:r>
            <w:r>
              <w:rPr>
                <w:rFonts w:asciiTheme="majorHAnsi" w:hAnsiTheme="majorHAnsi"/>
              </w:rPr>
              <w:t xml:space="preserve">Springerville/Eager </w:t>
            </w:r>
            <w:r w:rsidR="00377A70">
              <w:rPr>
                <w:rFonts w:asciiTheme="majorHAnsi" w:hAnsiTheme="majorHAnsi"/>
              </w:rPr>
              <w:t>Center Manager</w:t>
            </w:r>
          </w:p>
        </w:tc>
        <w:tc>
          <w:tcPr>
            <w:tcW w:w="4788" w:type="dxa"/>
          </w:tcPr>
          <w:p w:rsidR="00377A70" w:rsidRDefault="008E6374" w:rsidP="00A62B42">
            <w:pPr>
              <w:rPr>
                <w:rFonts w:asciiTheme="majorHAnsi" w:hAnsiTheme="majorHAnsi"/>
              </w:rPr>
            </w:pPr>
            <w:r>
              <w:rPr>
                <w:rFonts w:asciiTheme="majorHAnsi" w:hAnsiTheme="majorHAnsi"/>
              </w:rPr>
              <w:t xml:space="preserve">Felipa Earl- Round Valley Library </w:t>
            </w:r>
          </w:p>
          <w:p w:rsidR="008E6374" w:rsidRDefault="008E6374" w:rsidP="00A62B42">
            <w:pPr>
              <w:rPr>
                <w:rFonts w:asciiTheme="majorHAnsi" w:hAnsiTheme="majorHAnsi"/>
              </w:rPr>
            </w:pPr>
            <w:r>
              <w:rPr>
                <w:rFonts w:asciiTheme="majorHAnsi" w:hAnsiTheme="majorHAnsi"/>
              </w:rPr>
              <w:t>Kelvin Walker- TEP</w:t>
            </w:r>
          </w:p>
          <w:p w:rsidR="00377A70" w:rsidRDefault="008E6374" w:rsidP="00A62B42">
            <w:pPr>
              <w:rPr>
                <w:rFonts w:asciiTheme="majorHAnsi" w:hAnsiTheme="majorHAnsi"/>
              </w:rPr>
            </w:pPr>
            <w:r>
              <w:rPr>
                <w:rFonts w:asciiTheme="majorHAnsi" w:hAnsiTheme="majorHAnsi"/>
              </w:rPr>
              <w:t>Winslow McNeill- White Mountain Chiropractic</w:t>
            </w:r>
          </w:p>
          <w:p w:rsidR="008E6374" w:rsidRDefault="008E6374" w:rsidP="00A62B42">
            <w:pPr>
              <w:rPr>
                <w:rFonts w:asciiTheme="majorHAnsi" w:hAnsiTheme="majorHAnsi"/>
              </w:rPr>
            </w:pPr>
            <w:r>
              <w:rPr>
                <w:rFonts w:asciiTheme="majorHAnsi" w:hAnsiTheme="majorHAnsi"/>
              </w:rPr>
              <w:t>Scott Poche- Little Colorado Behavioral Health</w:t>
            </w:r>
          </w:p>
          <w:p w:rsidR="008E6374" w:rsidRDefault="008E6374" w:rsidP="00A62B42">
            <w:pPr>
              <w:rPr>
                <w:rFonts w:asciiTheme="majorHAnsi" w:hAnsiTheme="majorHAnsi"/>
              </w:rPr>
            </w:pPr>
            <w:r>
              <w:rPr>
                <w:rFonts w:asciiTheme="majorHAnsi" w:hAnsiTheme="majorHAnsi"/>
              </w:rPr>
              <w:t>Barry William- Apache County Superintendent</w:t>
            </w:r>
          </w:p>
          <w:p w:rsidR="008E6374" w:rsidRDefault="008E6374" w:rsidP="00A62B42">
            <w:pPr>
              <w:rPr>
                <w:rFonts w:asciiTheme="majorHAnsi" w:hAnsiTheme="majorHAnsi"/>
              </w:rPr>
            </w:pPr>
            <w:r>
              <w:rPr>
                <w:rFonts w:asciiTheme="majorHAnsi" w:hAnsiTheme="majorHAnsi"/>
              </w:rPr>
              <w:t>Mike Sweetser- Eager Police Dept.</w:t>
            </w:r>
          </w:p>
          <w:p w:rsidR="008E6374" w:rsidRDefault="008E6374" w:rsidP="00A62B42">
            <w:pPr>
              <w:rPr>
                <w:rFonts w:asciiTheme="majorHAnsi" w:hAnsiTheme="majorHAnsi"/>
              </w:rPr>
            </w:pPr>
            <w:r>
              <w:rPr>
                <w:rFonts w:asciiTheme="majorHAnsi" w:hAnsiTheme="majorHAnsi"/>
              </w:rPr>
              <w:t>Terry Shove- Round Valley Boys and Girls Club</w:t>
            </w:r>
          </w:p>
          <w:p w:rsidR="008E6374" w:rsidRDefault="008E6374" w:rsidP="00A62B42">
            <w:pPr>
              <w:rPr>
                <w:rFonts w:asciiTheme="majorHAnsi" w:hAnsiTheme="majorHAnsi"/>
              </w:rPr>
            </w:pPr>
            <w:r>
              <w:rPr>
                <w:rFonts w:asciiTheme="majorHAnsi" w:hAnsiTheme="majorHAnsi"/>
              </w:rPr>
              <w:t>Jason Moore- Round Valley Boys and Girls Club</w:t>
            </w:r>
          </w:p>
          <w:p w:rsidR="008E6374" w:rsidRDefault="008E6374" w:rsidP="00A62B42">
            <w:pPr>
              <w:rPr>
                <w:rFonts w:asciiTheme="majorHAnsi" w:hAnsiTheme="majorHAnsi"/>
              </w:rPr>
            </w:pPr>
            <w:r>
              <w:rPr>
                <w:rFonts w:asciiTheme="majorHAnsi" w:hAnsiTheme="majorHAnsi"/>
              </w:rPr>
              <w:t xml:space="preserve">Greg Was- </w:t>
            </w:r>
            <w:r w:rsidR="00DE7CBE">
              <w:rPr>
                <w:rFonts w:asciiTheme="majorHAnsi" w:hAnsiTheme="majorHAnsi"/>
              </w:rPr>
              <w:t>W</w:t>
            </w:r>
            <w:r>
              <w:rPr>
                <w:rFonts w:asciiTheme="majorHAnsi" w:hAnsiTheme="majorHAnsi"/>
              </w:rPr>
              <w:t xml:space="preserve">hite Mountain Regional Medical </w:t>
            </w:r>
          </w:p>
          <w:p w:rsidR="008E6374" w:rsidRDefault="008E6374" w:rsidP="00A62B42">
            <w:pPr>
              <w:rPr>
                <w:rFonts w:asciiTheme="majorHAnsi" w:hAnsiTheme="majorHAnsi"/>
              </w:rPr>
            </w:pPr>
            <w:r>
              <w:rPr>
                <w:rFonts w:asciiTheme="majorHAnsi" w:hAnsiTheme="majorHAnsi"/>
              </w:rPr>
              <w:t>Loretta McLaughlin- NACOG Head Start</w:t>
            </w:r>
          </w:p>
          <w:p w:rsidR="008E6374" w:rsidRDefault="008E6374" w:rsidP="00A62B42">
            <w:pPr>
              <w:rPr>
                <w:rFonts w:asciiTheme="majorHAnsi" w:hAnsiTheme="majorHAnsi"/>
              </w:rPr>
            </w:pPr>
            <w:r>
              <w:rPr>
                <w:rFonts w:asciiTheme="majorHAnsi" w:hAnsiTheme="majorHAnsi"/>
              </w:rPr>
              <w:t>Shari Meador- Town of Springerville</w:t>
            </w:r>
          </w:p>
          <w:p w:rsidR="008E6374" w:rsidRDefault="008E6374" w:rsidP="00A62B42">
            <w:pPr>
              <w:rPr>
                <w:rFonts w:asciiTheme="majorHAnsi" w:hAnsiTheme="majorHAnsi"/>
              </w:rPr>
            </w:pPr>
            <w:r>
              <w:rPr>
                <w:rFonts w:asciiTheme="majorHAnsi" w:hAnsiTheme="majorHAnsi"/>
              </w:rPr>
              <w:t>Slade Morgan- Round Valley High School</w:t>
            </w:r>
          </w:p>
          <w:p w:rsidR="008E6374" w:rsidRDefault="008E6374" w:rsidP="00A62B42">
            <w:pPr>
              <w:rPr>
                <w:rFonts w:asciiTheme="majorHAnsi" w:hAnsiTheme="majorHAnsi"/>
              </w:rPr>
            </w:pPr>
            <w:r>
              <w:rPr>
                <w:rFonts w:asciiTheme="majorHAnsi" w:hAnsiTheme="majorHAnsi"/>
              </w:rPr>
              <w:t>Lisa Muth- Round Valley High School</w:t>
            </w:r>
          </w:p>
        </w:tc>
      </w:tr>
    </w:tbl>
    <w:p w:rsidR="00577292" w:rsidRDefault="00186F28" w:rsidP="003D1A31">
      <w:pPr>
        <w:spacing w:after="0" w:line="240" w:lineRule="auto"/>
        <w:rPr>
          <w:rFonts w:asciiTheme="majorHAnsi" w:hAnsiTheme="majorHAnsi"/>
        </w:rPr>
      </w:pPr>
      <w:r>
        <w:rPr>
          <w:noProof/>
          <w:sz w:val="32"/>
          <w:szCs w:val="32"/>
        </w:rPr>
        <mc:AlternateContent>
          <mc:Choice Requires="wps">
            <w:drawing>
              <wp:anchor distT="4294967294" distB="4294967294" distL="114300" distR="114300" simplePos="0" relativeHeight="251662336" behindDoc="0" locked="0" layoutInCell="1" allowOverlap="1" wp14:anchorId="20414F98" wp14:editId="04973D6F">
                <wp:simplePos x="0" y="0"/>
                <wp:positionH relativeFrom="column">
                  <wp:posOffset>12065</wp:posOffset>
                </wp:positionH>
                <wp:positionV relativeFrom="paragraph">
                  <wp:posOffset>95249</wp:posOffset>
                </wp:positionV>
                <wp:extent cx="5989320" cy="0"/>
                <wp:effectExtent l="0" t="0" r="11430" b="190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127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7D2661" id="_x0000_t32" coordsize="21600,21600" o:spt="32" o:oned="t" path="m,l21600,21600e" filled="f">
                <v:path arrowok="t" fillok="f" o:connecttype="none"/>
                <o:lock v:ext="edit" shapetype="t"/>
              </v:shapetype>
              <v:shape id="AutoShape 8" o:spid="_x0000_s1026" type="#_x0000_t32" style="position:absolute;margin-left:.95pt;margin-top:7.5pt;width:471.6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" strokecolor="#4f81bd [3204]" strokeweight="1pt">
                <v:shadow color="#974706 [1609]" opacity=".5" offset="1pt"/>
              </v:shape>
            </w:pict>
          </mc:Fallback>
        </mc:AlternateContent>
      </w:r>
    </w:p>
    <w:p w:rsidR="00577292" w:rsidRDefault="00186F28" w:rsidP="00577292">
      <w:pPr>
        <w:spacing w:after="0" w:line="240" w:lineRule="auto"/>
        <w:jc w:val="cente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391C7C2E" wp14:editId="14D4B4AD">
                <wp:simplePos x="0" y="0"/>
                <wp:positionH relativeFrom="column">
                  <wp:posOffset>2223031</wp:posOffset>
                </wp:positionH>
                <wp:positionV relativeFrom="paragraph">
                  <wp:posOffset>5042</wp:posOffset>
                </wp:positionV>
                <wp:extent cx="3706879" cy="8858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879"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292" w:rsidRPr="00174F4A" w:rsidRDefault="00564BE7" w:rsidP="00174F4A">
                            <w:pPr>
                              <w:spacing w:after="0"/>
                              <w:rPr>
                                <w:rFonts w:asciiTheme="majorHAnsi" w:hAnsiTheme="majorHAnsi"/>
                              </w:rPr>
                            </w:pPr>
                            <w:r>
                              <w:rPr>
                                <w:rFonts w:asciiTheme="majorHAnsi" w:hAnsiTheme="majorHAnsi"/>
                              </w:rPr>
                              <w:t xml:space="preserve">October 31, 2017 </w:t>
                            </w:r>
                            <w:r w:rsidR="008E6374">
                              <w:rPr>
                                <w:rFonts w:asciiTheme="majorHAnsi" w:hAnsiTheme="majorHAnsi"/>
                              </w:rPr>
                              <w:t>1:00 pm</w:t>
                            </w:r>
                          </w:p>
                          <w:p w:rsidR="00E903E4" w:rsidRDefault="00A62B42" w:rsidP="005936B8">
                            <w:pPr>
                              <w:spacing w:after="0"/>
                              <w:rPr>
                                <w:rFonts w:asciiTheme="majorHAnsi" w:hAnsiTheme="majorHAnsi"/>
                              </w:rPr>
                            </w:pPr>
                            <w:r>
                              <w:rPr>
                                <w:rFonts w:asciiTheme="majorHAnsi" w:hAnsiTheme="majorHAnsi"/>
                              </w:rPr>
                              <w:t xml:space="preserve">NPC – </w:t>
                            </w:r>
                            <w:r w:rsidR="008E6374">
                              <w:rPr>
                                <w:rFonts w:asciiTheme="majorHAnsi" w:hAnsiTheme="majorHAnsi"/>
                              </w:rPr>
                              <w:t>Springerville/Eager Center</w:t>
                            </w:r>
                          </w:p>
                          <w:p w:rsidR="007476D8" w:rsidRPr="00174F4A" w:rsidRDefault="007476D8" w:rsidP="005936B8">
                            <w:pPr>
                              <w:spacing w:after="0"/>
                              <w:rPr>
                                <w:rFonts w:asciiTheme="majorHAnsi" w:hAnsiTheme="majorHAnsi"/>
                              </w:rPr>
                            </w:pPr>
                          </w:p>
                          <w:p w:rsidR="00577292" w:rsidRPr="00174F4A" w:rsidRDefault="00577292" w:rsidP="005936B8">
                            <w:pPr>
                              <w:spacing w:after="0"/>
                              <w:rPr>
                                <w:rFonts w:asciiTheme="majorHAnsi" w:hAnsi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1C7C2E" id="_x0000_t202" coordsize="21600,21600" o:spt="202" path="m,l,21600r21600,l21600,xe">
                <v:stroke joinstyle="miter"/>
                <v:path gradientshapeok="t" o:connecttype="rect"/>
              </v:shapetype>
              <v:shape id="Text Box 2" o:spid="_x0000_s1026" type="#_x0000_t202" style="position:absolute;left:0;text-align:left;margin-left:175.05pt;margin-top:.4pt;width:291.9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TK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" filled="f" stroked="f">
                <v:textbox>
                  <w:txbxContent>
                    <w:p w:rsidR="00577292" w:rsidRPr="00174F4A" w:rsidRDefault="00564BE7" w:rsidP="00174F4A">
                      <w:pPr>
                        <w:spacing w:after="0"/>
                        <w:rPr>
                          <w:rFonts w:asciiTheme="majorHAnsi" w:hAnsiTheme="majorHAnsi"/>
                        </w:rPr>
                      </w:pPr>
                      <w:r>
                        <w:rPr>
                          <w:rFonts w:asciiTheme="majorHAnsi" w:hAnsiTheme="majorHAnsi"/>
                        </w:rPr>
                        <w:t xml:space="preserve">October 31, 2017 </w:t>
                      </w:r>
                      <w:r w:rsidR="008E6374">
                        <w:rPr>
                          <w:rFonts w:asciiTheme="majorHAnsi" w:hAnsiTheme="majorHAnsi"/>
                        </w:rPr>
                        <w:t>1:00 pm</w:t>
                      </w:r>
                    </w:p>
                    <w:p w:rsidR="00E903E4" w:rsidRDefault="00A62B42" w:rsidP="005936B8">
                      <w:pPr>
                        <w:spacing w:after="0"/>
                        <w:rPr>
                          <w:rFonts w:asciiTheme="majorHAnsi" w:hAnsiTheme="majorHAnsi"/>
                        </w:rPr>
                      </w:pPr>
                      <w:r>
                        <w:rPr>
                          <w:rFonts w:asciiTheme="majorHAnsi" w:hAnsiTheme="majorHAnsi"/>
                        </w:rPr>
                        <w:t xml:space="preserve">NPC – </w:t>
                      </w:r>
                      <w:r w:rsidR="008E6374">
                        <w:rPr>
                          <w:rFonts w:asciiTheme="majorHAnsi" w:hAnsiTheme="majorHAnsi"/>
                        </w:rPr>
                        <w:t>Springerville/Eager Center</w:t>
                      </w:r>
                    </w:p>
                    <w:p w:rsidR="007476D8" w:rsidRPr="00174F4A" w:rsidRDefault="007476D8" w:rsidP="005936B8">
                      <w:pPr>
                        <w:spacing w:after="0"/>
                        <w:rPr>
                          <w:rFonts w:asciiTheme="majorHAnsi" w:hAnsiTheme="majorHAnsi"/>
                        </w:rPr>
                      </w:pPr>
                    </w:p>
                    <w:p w:rsidR="00577292" w:rsidRPr="00174F4A" w:rsidRDefault="00577292" w:rsidP="005936B8">
                      <w:pPr>
                        <w:spacing w:after="0"/>
                        <w:rPr>
                          <w:rFonts w:asciiTheme="majorHAnsi" w:hAnsiTheme="majorHAnsi"/>
                        </w:rPr>
                      </w:pPr>
                    </w:p>
                  </w:txbxContent>
                </v:textbox>
              </v:shape>
            </w:pict>
          </mc:Fallback>
        </mc:AlternateContent>
      </w:r>
      <w:r>
        <w:rPr>
          <w:rFonts w:asciiTheme="majorHAnsi" w:hAnsiTheme="majorHAnsi"/>
          <w:noProof/>
        </w:rPr>
        <mc:AlternateContent>
          <mc:Choice Requires="wps">
            <w:drawing>
              <wp:anchor distT="0" distB="0" distL="114300" distR="114300" simplePos="0" relativeHeight="251661312" behindDoc="0" locked="0" layoutInCell="1" allowOverlap="1" wp14:anchorId="3F23FAA8" wp14:editId="6253E681">
                <wp:simplePos x="0" y="0"/>
                <wp:positionH relativeFrom="column">
                  <wp:posOffset>895350</wp:posOffset>
                </wp:positionH>
                <wp:positionV relativeFrom="paragraph">
                  <wp:posOffset>5080</wp:posOffset>
                </wp:positionV>
                <wp:extent cx="1229360" cy="77787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292" w:rsidRPr="00174F4A" w:rsidRDefault="00577292" w:rsidP="00774B14">
                            <w:pPr>
                              <w:spacing w:after="0"/>
                              <w:rPr>
                                <w:rFonts w:asciiTheme="majorHAnsi" w:hAnsiTheme="majorHAnsi"/>
                              </w:rPr>
                            </w:pPr>
                            <w:r w:rsidRPr="00174F4A">
                              <w:rPr>
                                <w:rFonts w:asciiTheme="majorHAnsi" w:hAnsiTheme="majorHAnsi"/>
                              </w:rPr>
                              <w:t>Date:</w:t>
                            </w:r>
                          </w:p>
                          <w:p w:rsidR="00577292" w:rsidRPr="00174F4A" w:rsidRDefault="00577292" w:rsidP="00774B14">
                            <w:pPr>
                              <w:spacing w:after="0"/>
                              <w:rPr>
                                <w:rFonts w:asciiTheme="majorHAnsi" w:hAnsiTheme="majorHAnsi"/>
                              </w:rPr>
                            </w:pPr>
                            <w:r w:rsidRPr="00174F4A">
                              <w:rPr>
                                <w:rFonts w:asciiTheme="majorHAnsi" w:hAnsiTheme="majorHAnsi"/>
                              </w:rPr>
                              <w:t>Location: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23FAA8" id="Text Box 3" o:spid="_x0000_s1027" type="#_x0000_t202" style="position:absolute;left:0;text-align:left;margin-left:70.5pt;margin-top:.4pt;width:96.8pt;height:61.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Qtg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" filled="f" stroked="f">
                <v:textbox style="mso-fit-shape-to-text:t">
                  <w:txbxContent>
                    <w:p w:rsidR="00577292" w:rsidRPr="00174F4A" w:rsidRDefault="00577292" w:rsidP="00774B14">
                      <w:pPr>
                        <w:spacing w:after="0"/>
                        <w:rPr>
                          <w:rFonts w:asciiTheme="majorHAnsi" w:hAnsiTheme="majorHAnsi"/>
                        </w:rPr>
                      </w:pPr>
                      <w:r w:rsidRPr="00174F4A">
                        <w:rPr>
                          <w:rFonts w:asciiTheme="majorHAnsi" w:hAnsiTheme="majorHAnsi"/>
                        </w:rPr>
                        <w:t>Date:</w:t>
                      </w:r>
                    </w:p>
                    <w:p w:rsidR="00577292" w:rsidRPr="00174F4A" w:rsidRDefault="00577292" w:rsidP="00774B14">
                      <w:pPr>
                        <w:spacing w:after="0"/>
                        <w:rPr>
                          <w:rFonts w:asciiTheme="majorHAnsi" w:hAnsiTheme="majorHAnsi"/>
                        </w:rPr>
                      </w:pPr>
                      <w:r w:rsidRPr="00174F4A">
                        <w:rPr>
                          <w:rFonts w:asciiTheme="majorHAnsi" w:hAnsiTheme="majorHAnsi"/>
                        </w:rPr>
                        <w:t>Location:</w:t>
                      </w:r>
                    </w:p>
                  </w:txbxContent>
                </v:textbox>
              </v:shape>
            </w:pict>
          </mc:Fallback>
        </mc:AlternateContent>
      </w:r>
    </w:p>
    <w:p w:rsidR="003D1A31" w:rsidRDefault="003D1A31" w:rsidP="003D1A31">
      <w:pPr>
        <w:spacing w:after="0" w:line="240" w:lineRule="auto"/>
        <w:rPr>
          <w:rFonts w:asciiTheme="majorHAnsi" w:hAnsiTheme="majorHAnsi"/>
        </w:rPr>
      </w:pPr>
    </w:p>
    <w:p w:rsidR="003D1A31" w:rsidRDefault="003D1A31" w:rsidP="003D1A31">
      <w:pPr>
        <w:spacing w:after="0" w:line="240" w:lineRule="auto"/>
        <w:rPr>
          <w:rFonts w:asciiTheme="majorHAnsi" w:hAnsiTheme="majorHAnsi"/>
        </w:rPr>
      </w:pPr>
    </w:p>
    <w:p w:rsidR="003D1A31" w:rsidRDefault="003D1A31" w:rsidP="003D1A31">
      <w:pPr>
        <w:spacing w:after="0" w:line="240" w:lineRule="auto"/>
        <w:rPr>
          <w:rFonts w:asciiTheme="majorHAnsi" w:hAnsiTheme="majorHAnsi"/>
        </w:rPr>
      </w:pPr>
      <w:r>
        <w:rPr>
          <w:rFonts w:asciiTheme="majorHAnsi" w:hAnsiTheme="majorHAnsi"/>
        </w:rPr>
        <w:tab/>
      </w:r>
    </w:p>
    <w:p w:rsidR="004C3694" w:rsidRPr="004C3694" w:rsidRDefault="00186F28" w:rsidP="003D1A31">
      <w:pPr>
        <w:spacing w:after="0" w:line="240" w:lineRule="auto"/>
        <w:rPr>
          <w:rFonts w:asciiTheme="majorHAnsi" w:hAnsiTheme="majorHAnsi"/>
          <w:b/>
          <w:color w:val="FFFFFF" w:themeColor="background1"/>
          <w:sz w:val="24"/>
          <w:szCs w:val="24"/>
        </w:rPr>
      </w:pPr>
      <w:r>
        <w:rPr>
          <w:rFonts w:asciiTheme="majorHAnsi" w:hAnsiTheme="majorHAnsi"/>
          <w:noProof/>
        </w:rPr>
        <mc:AlternateContent>
          <mc:Choice Requires="wps">
            <w:drawing>
              <wp:anchor distT="0" distB="0" distL="114300" distR="114300" simplePos="0" relativeHeight="251659263" behindDoc="1" locked="0" layoutInCell="1" allowOverlap="1" wp14:anchorId="47BEDD25" wp14:editId="0036BF12">
                <wp:simplePos x="0" y="0"/>
                <wp:positionH relativeFrom="column">
                  <wp:posOffset>12065</wp:posOffset>
                </wp:positionH>
                <wp:positionV relativeFrom="paragraph">
                  <wp:posOffset>635</wp:posOffset>
                </wp:positionV>
                <wp:extent cx="6261735" cy="181610"/>
                <wp:effectExtent l="0" t="0" r="24765" b="2794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735" cy="181610"/>
                        </a:xfrm>
                        <a:prstGeom prst="rect">
                          <a:avLst/>
                        </a:prstGeom>
                        <a:solidFill>
                          <a:schemeClr val="bg1">
                            <a:lumMod val="7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7F629" id="Rectangle 4" o:spid="_x0000_s1026" style="position:absolute;margin-left:.95pt;margin-top:.05pt;width:493.05pt;height:14.3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" fillcolor="#bfbfbf [2412]" strokecolor="#bfbfbf [2412]"/>
            </w:pict>
          </mc:Fallback>
        </mc:AlternateContent>
      </w:r>
      <w:r w:rsidR="00174F4A">
        <w:rPr>
          <w:rFonts w:asciiTheme="majorHAnsi" w:hAnsiTheme="majorHAnsi"/>
        </w:rPr>
        <w:tab/>
      </w:r>
      <w:r w:rsidR="00174F4A">
        <w:rPr>
          <w:rFonts w:asciiTheme="majorHAnsi" w:hAnsiTheme="majorHAnsi"/>
        </w:rPr>
        <w:tab/>
      </w:r>
      <w:r w:rsidR="00174F4A">
        <w:rPr>
          <w:rFonts w:asciiTheme="majorHAnsi" w:hAnsiTheme="majorHAnsi"/>
        </w:rPr>
        <w:tab/>
      </w:r>
      <w:r w:rsidR="00174F4A">
        <w:rPr>
          <w:rFonts w:asciiTheme="majorHAnsi" w:hAnsiTheme="majorHAnsi"/>
        </w:rPr>
        <w:tab/>
      </w:r>
      <w:r w:rsidR="004C3694">
        <w:rPr>
          <w:rFonts w:asciiTheme="majorHAnsi" w:hAnsiTheme="majorHAnsi"/>
        </w:rPr>
        <w:t xml:space="preserve">            </w:t>
      </w:r>
      <w:r w:rsidR="004C3694">
        <w:rPr>
          <w:rFonts w:asciiTheme="majorHAnsi" w:hAnsiTheme="majorHAnsi"/>
          <w:b/>
          <w:color w:val="FFFFFF" w:themeColor="background1"/>
          <w:sz w:val="24"/>
          <w:szCs w:val="24"/>
        </w:rPr>
        <w:t>M   I   N   U   T   E   S</w:t>
      </w:r>
    </w:p>
    <w:tbl>
      <w:tblPr>
        <w:tblStyle w:val="TableGrid"/>
        <w:tblpPr w:leftFromText="180" w:rightFromText="180" w:vertAnchor="text" w:horzAnchor="margin" w:tblpX="-252" w:tblpY="171"/>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2160"/>
      </w:tblGrid>
      <w:tr w:rsidR="00A764DD" w:rsidTr="00763842">
        <w:trPr>
          <w:trHeight w:val="90"/>
        </w:trPr>
        <w:tc>
          <w:tcPr>
            <w:tcW w:w="10188" w:type="dxa"/>
          </w:tcPr>
          <w:p w:rsidR="00222D8A" w:rsidRPr="004C3694" w:rsidRDefault="00B64774" w:rsidP="008E6374">
            <w:pPr>
              <w:spacing w:line="360" w:lineRule="auto"/>
              <w:ind w:left="270"/>
              <w:rPr>
                <w:rFonts w:asciiTheme="majorHAnsi" w:hAnsiTheme="majorHAnsi"/>
              </w:rPr>
            </w:pPr>
            <w:r>
              <w:rPr>
                <w:rFonts w:asciiTheme="majorHAnsi" w:hAnsiTheme="majorHAnsi"/>
              </w:rPr>
              <w:t>Meeting</w:t>
            </w:r>
            <w:r w:rsidR="007476D8">
              <w:rPr>
                <w:rFonts w:asciiTheme="majorHAnsi" w:hAnsiTheme="majorHAnsi"/>
              </w:rPr>
              <w:t xml:space="preserve"> began </w:t>
            </w:r>
            <w:r w:rsidR="008E6374">
              <w:rPr>
                <w:rFonts w:asciiTheme="majorHAnsi" w:hAnsiTheme="majorHAnsi"/>
              </w:rPr>
              <w:t>1:00 pm</w:t>
            </w:r>
          </w:p>
        </w:tc>
        <w:tc>
          <w:tcPr>
            <w:tcW w:w="2160" w:type="dxa"/>
          </w:tcPr>
          <w:p w:rsidR="00222D8A" w:rsidRDefault="00222D8A" w:rsidP="00A764DD">
            <w:pPr>
              <w:pStyle w:val="ListParagraph"/>
              <w:spacing w:line="360" w:lineRule="auto"/>
              <w:ind w:left="0"/>
              <w:jc w:val="right"/>
              <w:rPr>
                <w:rFonts w:asciiTheme="majorHAnsi" w:hAnsiTheme="majorHAnsi"/>
              </w:rPr>
            </w:pPr>
          </w:p>
        </w:tc>
      </w:tr>
      <w:tr w:rsidR="00A764DD" w:rsidTr="00763842">
        <w:tc>
          <w:tcPr>
            <w:tcW w:w="10188" w:type="dxa"/>
          </w:tcPr>
          <w:p w:rsidR="00222D8A" w:rsidRDefault="00564BE7" w:rsidP="0052080E">
            <w:pPr>
              <w:pStyle w:val="Subtitle"/>
              <w:ind w:left="270"/>
            </w:pPr>
            <w:r>
              <w:t xml:space="preserve">Introductions- </w:t>
            </w:r>
          </w:p>
          <w:p w:rsidR="00564BE7" w:rsidRPr="005D1F49" w:rsidRDefault="00564BE7" w:rsidP="00564BE7">
            <w:pPr>
              <w:rPr>
                <w:rStyle w:val="SubtleEmphasis"/>
              </w:rPr>
            </w:pPr>
            <w:r>
              <w:t xml:space="preserve">       </w:t>
            </w:r>
            <w:r w:rsidRPr="005D1F49">
              <w:rPr>
                <w:rStyle w:val="SubtleEmphasis"/>
              </w:rPr>
              <w:t xml:space="preserve">The group introduced themselves, and each explained what their roles/positions are in the community, or with the college. </w:t>
            </w:r>
          </w:p>
          <w:p w:rsidR="00564BE7" w:rsidRDefault="00564BE7" w:rsidP="00564BE7">
            <w:pPr>
              <w:pStyle w:val="Subtitle"/>
            </w:pPr>
            <w:r>
              <w:t xml:space="preserve">   Purpose of Meeting</w:t>
            </w:r>
          </w:p>
          <w:p w:rsidR="00564BE7" w:rsidRPr="005D1F49" w:rsidRDefault="00564BE7" w:rsidP="00564BE7">
            <w:pPr>
              <w:rPr>
                <w:rStyle w:val="SubtleEmphasis"/>
              </w:rPr>
            </w:pPr>
            <w:r w:rsidRPr="005D1F49">
              <w:rPr>
                <w:rStyle w:val="SubtleEmphasis"/>
              </w:rPr>
              <w:t xml:space="preserve">        Mark Vest </w:t>
            </w:r>
            <w:r w:rsidR="002C1435" w:rsidRPr="005D1F49">
              <w:rPr>
                <w:rStyle w:val="SubtleEmphasis"/>
              </w:rPr>
              <w:t>explained</w:t>
            </w:r>
            <w:r w:rsidRPr="005D1F49">
              <w:rPr>
                <w:rStyle w:val="SubtleEmphasis"/>
              </w:rPr>
              <w:t xml:space="preserve"> to the group that the purpose of the Community Outreach is to provide the </w:t>
            </w:r>
            <w:r w:rsidR="005D1F49" w:rsidRPr="005D1F49">
              <w:rPr>
                <w:rStyle w:val="SubtleEmphasis"/>
              </w:rPr>
              <w:t>college</w:t>
            </w:r>
            <w:r w:rsidR="005D1F49">
              <w:rPr>
                <w:rStyle w:val="SubtleEmphasis"/>
              </w:rPr>
              <w:t xml:space="preserve">, </w:t>
            </w:r>
            <w:r w:rsidR="005D1F49" w:rsidRPr="005D1F49">
              <w:rPr>
                <w:rStyle w:val="SubtleEmphasis"/>
              </w:rPr>
              <w:t>the</w:t>
            </w:r>
            <w:r w:rsidRPr="005D1F49">
              <w:rPr>
                <w:rStyle w:val="SubtleEmphasis"/>
              </w:rPr>
              <w:t xml:space="preserve"> Apache County Higher Ed Committee</w:t>
            </w:r>
            <w:r w:rsidR="005D1F49">
              <w:rPr>
                <w:rStyle w:val="SubtleEmphasis"/>
              </w:rPr>
              <w:t>,</w:t>
            </w:r>
            <w:r w:rsidRPr="005D1F49">
              <w:rPr>
                <w:rStyle w:val="SubtleEmphasis"/>
              </w:rPr>
              <w:t xml:space="preserve"> and the Apache County Coordinator with feedback on how we are doing. He asked the group to consider what NPC can do better, and what were the current needs of the community. </w:t>
            </w:r>
          </w:p>
          <w:p w:rsidR="002C1435" w:rsidRDefault="002C1435" w:rsidP="002C1435">
            <w:pPr>
              <w:pStyle w:val="Subtitle"/>
            </w:pPr>
            <w:r>
              <w:t xml:space="preserve">   Discussion</w:t>
            </w:r>
          </w:p>
          <w:p w:rsidR="002C1435" w:rsidRDefault="002C1435" w:rsidP="002C1435">
            <w:pPr>
              <w:rPr>
                <w:rStyle w:val="SubtleEmphasis"/>
              </w:rPr>
            </w:pPr>
            <w:r>
              <w:rPr>
                <w:rStyle w:val="SubtleEmphasis"/>
              </w:rPr>
              <w:t xml:space="preserve">       Presidential Search</w:t>
            </w:r>
          </w:p>
          <w:p w:rsidR="002C1435" w:rsidRDefault="002C1435" w:rsidP="005D1F49">
            <w:pPr>
              <w:pStyle w:val="NoSpacing"/>
              <w:rPr>
                <w:rStyle w:val="SubtleEmphasis"/>
              </w:rPr>
            </w:pPr>
            <w:r>
              <w:rPr>
                <w:rStyle w:val="SubtleEmphasis"/>
              </w:rPr>
              <w:t xml:space="preserve">           Mark Vest informed the group of the retirement of Dr. Jeanne Swarthout at the end of this year. Jason </w:t>
            </w:r>
            <w:r w:rsidR="005D1F49">
              <w:rPr>
                <w:rStyle w:val="SubtleEmphasis"/>
              </w:rPr>
              <w:t xml:space="preserve">Foutz </w:t>
            </w:r>
            <w:r>
              <w:rPr>
                <w:rStyle w:val="SubtleEmphasis"/>
              </w:rPr>
              <w:t>explained the process of hiring the next college president. The college is using a consulting group R.</w:t>
            </w:r>
            <w:r w:rsidR="005D1F49">
              <w:rPr>
                <w:rStyle w:val="SubtleEmphasis"/>
              </w:rPr>
              <w:t>H. Perry</w:t>
            </w:r>
            <w:r>
              <w:rPr>
                <w:rStyle w:val="SubtleEmphasis"/>
              </w:rPr>
              <w:t xml:space="preserve"> to perform a </w:t>
            </w:r>
            <w:r w:rsidR="005D1F49">
              <w:rPr>
                <w:rStyle w:val="SubtleEmphasis"/>
              </w:rPr>
              <w:t>nationwide</w:t>
            </w:r>
            <w:r>
              <w:rPr>
                <w:rStyle w:val="SubtleEmphasis"/>
              </w:rPr>
              <w:t xml:space="preserve"> search with hopes of attracting a larger candidate pool. Jason explained the timeline to the group and some tentative dates for </w:t>
            </w:r>
            <w:r w:rsidR="005D1F49">
              <w:rPr>
                <w:rStyle w:val="SubtleEmphasis"/>
              </w:rPr>
              <w:t xml:space="preserve">interviews of semi-finalist and finalists. Mark and Jason both expressed the importance of community feedback in the interview process. All in attendance were encouraged to provide feedback at candidate forums, as this information is very valuable to the NPC District Governing Board when making decisions. The group was informed that the specific dates and times for these forums will be posted on the college website, and the R.H. Perry website when available. </w:t>
            </w:r>
          </w:p>
          <w:p w:rsidR="005D1F49" w:rsidRDefault="005D1F49" w:rsidP="005D1F49">
            <w:pPr>
              <w:pStyle w:val="NoSpacing"/>
              <w:rPr>
                <w:rStyle w:val="SubtleEmphasis"/>
              </w:rPr>
            </w:pPr>
          </w:p>
          <w:p w:rsidR="002C1435" w:rsidRDefault="002C1435" w:rsidP="002C1435">
            <w:pPr>
              <w:rPr>
                <w:rStyle w:val="SubtleEmphasis"/>
              </w:rPr>
            </w:pPr>
            <w:r>
              <w:rPr>
                <w:rStyle w:val="SubtleEmphasis"/>
              </w:rPr>
              <w:t xml:space="preserve">       Changes the May Affect Apache County </w:t>
            </w:r>
          </w:p>
          <w:p w:rsidR="00ED50CA" w:rsidRDefault="00ED50CA" w:rsidP="002C1435">
            <w:pPr>
              <w:rPr>
                <w:rStyle w:val="SubtleEmphasis"/>
              </w:rPr>
            </w:pPr>
            <w:r>
              <w:rPr>
                <w:rStyle w:val="SubtleEmphasis"/>
              </w:rPr>
              <w:t xml:space="preserve">              Mark discussed some future changes that are happening in Navajo County, and how they may indirectly affect services in Apache County. The Cholla Power </w:t>
            </w:r>
            <w:r w:rsidR="00D3605C">
              <w:rPr>
                <w:rStyle w:val="SubtleEmphasis"/>
              </w:rPr>
              <w:t>P</w:t>
            </w:r>
            <w:r>
              <w:rPr>
                <w:rStyle w:val="SubtleEmphasis"/>
              </w:rPr>
              <w:t>lant is expected to close sometime around 2025. This could widely affect both communities, and is expected to cause a 12-14% reduction in tax revenue</w:t>
            </w:r>
            <w:r w:rsidR="00541075">
              <w:rPr>
                <w:rStyle w:val="SubtleEmphasis"/>
              </w:rPr>
              <w:t xml:space="preserve"> for NPC</w:t>
            </w:r>
            <w:r>
              <w:rPr>
                <w:rStyle w:val="SubtleEmphasis"/>
              </w:rPr>
              <w:t xml:space="preserve">. This will have an </w:t>
            </w:r>
            <w:r w:rsidR="00377A70">
              <w:rPr>
                <w:rStyle w:val="SubtleEmphasis"/>
              </w:rPr>
              <w:t>effect</w:t>
            </w:r>
            <w:r>
              <w:rPr>
                <w:rStyle w:val="SubtleEmphasis"/>
              </w:rPr>
              <w:t xml:space="preserve"> on the budget </w:t>
            </w:r>
            <w:r w:rsidR="00377A70">
              <w:rPr>
                <w:rStyle w:val="SubtleEmphasis"/>
              </w:rPr>
              <w:t>of</w:t>
            </w:r>
            <w:r w:rsidR="00E20C51">
              <w:rPr>
                <w:rStyle w:val="SubtleEmphasis"/>
              </w:rPr>
              <w:t xml:space="preserve"> the college. NPC is </w:t>
            </w:r>
            <w:r>
              <w:rPr>
                <w:rStyle w:val="SubtleEmphasis"/>
              </w:rPr>
              <w:t>trying to be proactive and look for ways now to improve efficiency, reduce costs, and form more partnerships. One of the partnerships they are looking to expand is the Talon project. Mark provided a brief description of what the Talon Project is, which is a dual enrollment program at local high schools. Classrooms at various sites are connected using Cisco distance technology. This technology was purchased through a grant, and after the grant ends the college would like to continue to offer these services through some</w:t>
            </w:r>
            <w:r w:rsidR="0058215A">
              <w:rPr>
                <w:rStyle w:val="SubtleEmphasis"/>
              </w:rPr>
              <w:t xml:space="preserve"> type of partnership. Mark discussed with the group the college’s plan</w:t>
            </w:r>
            <w:r w:rsidR="0058215A" w:rsidRPr="00A04C5D">
              <w:rPr>
                <w:rStyle w:val="SubtleEmphasis"/>
                <w:strike/>
              </w:rPr>
              <w:t xml:space="preserve"> </w:t>
            </w:r>
            <w:r w:rsidR="0058215A">
              <w:rPr>
                <w:rStyle w:val="SubtleEmphasis"/>
              </w:rPr>
              <w:t>to phase out its current distance learning equipment, with new Cisco technology. The new equipment would provide studen</w:t>
            </w:r>
            <w:r w:rsidR="00D3605C">
              <w:rPr>
                <w:rStyle w:val="SubtleEmphasis"/>
              </w:rPr>
              <w:t>t</w:t>
            </w:r>
            <w:r w:rsidR="0058215A">
              <w:rPr>
                <w:rStyle w:val="SubtleEmphasis"/>
              </w:rPr>
              <w:t xml:space="preserve">s with better connections and better quality video while using less bandwidth. He also discussed that Apache </w:t>
            </w:r>
            <w:r w:rsidR="0058215A">
              <w:rPr>
                <w:rStyle w:val="SubtleEmphasis"/>
              </w:rPr>
              <w:lastRenderedPageBreak/>
              <w:t xml:space="preserve">County Higher Ed Committee would have to decide if they wanted to switch to this new technology, or lose connectivity with distance classrooms. Barry Williams commented that Apache </w:t>
            </w:r>
            <w:r w:rsidR="00D3605C">
              <w:rPr>
                <w:rStyle w:val="SubtleEmphasis"/>
              </w:rPr>
              <w:t>C</w:t>
            </w:r>
            <w:r w:rsidR="0058215A">
              <w:rPr>
                <w:rStyle w:val="SubtleEmphasis"/>
              </w:rPr>
              <w:t xml:space="preserve">ounty does not have more money than the current $600k from tax levies. He explained that the county is almost maxed out and needs to find ways to live within our means. Mark also added </w:t>
            </w:r>
            <w:r w:rsidR="00A04C5D">
              <w:rPr>
                <w:rStyle w:val="SubtleEmphasis"/>
              </w:rPr>
              <w:t xml:space="preserve">to </w:t>
            </w:r>
            <w:r w:rsidR="00D3605C">
              <w:rPr>
                <w:rStyle w:val="SubtleEmphasis"/>
              </w:rPr>
              <w:t>the</w:t>
            </w:r>
            <w:r w:rsidR="0058215A">
              <w:rPr>
                <w:rStyle w:val="SubtleEmphasis"/>
              </w:rPr>
              <w:t xml:space="preserve"> conversation that Apache </w:t>
            </w:r>
            <w:r w:rsidR="00D3605C">
              <w:rPr>
                <w:rStyle w:val="SubtleEmphasis"/>
              </w:rPr>
              <w:t>C</w:t>
            </w:r>
            <w:r w:rsidR="0058215A">
              <w:rPr>
                <w:rStyle w:val="SubtleEmphasis"/>
              </w:rPr>
              <w:t xml:space="preserve">ounty has ways to transfer current spending, such as the choice not to replace </w:t>
            </w:r>
            <w:r w:rsidR="00030CC8">
              <w:rPr>
                <w:rStyle w:val="SubtleEmphasis"/>
              </w:rPr>
              <w:t>a recent retirement in the Business department; and that they can continue to look at current ways to better use funds to partner and cost share.</w:t>
            </w:r>
          </w:p>
          <w:p w:rsidR="00030CC8" w:rsidRDefault="00030CC8" w:rsidP="002C1435">
            <w:pPr>
              <w:rPr>
                <w:rStyle w:val="SubtleEmphasis"/>
              </w:rPr>
            </w:pPr>
          </w:p>
          <w:p w:rsidR="00030CC8" w:rsidRDefault="00030CC8" w:rsidP="002C1435">
            <w:pPr>
              <w:rPr>
                <w:rStyle w:val="SubtleEmphasis"/>
              </w:rPr>
            </w:pPr>
            <w:r>
              <w:rPr>
                <w:rStyle w:val="SubtleEmphasis"/>
              </w:rPr>
              <w:t>The group decided to take a tour of the Talon Cla</w:t>
            </w:r>
            <w:r w:rsidR="002564D8">
              <w:rPr>
                <w:rStyle w:val="SubtleEmphasis"/>
              </w:rPr>
              <w:t>ssroom to see the new Cisco equipment in operation, and also looked in on a Video Class being offered across the hall. The group discussed the benefits of the new classroom’s features in comparison to the features of the current technology.</w:t>
            </w:r>
          </w:p>
          <w:p w:rsidR="00ED50CA" w:rsidRDefault="002C1435" w:rsidP="002C1435">
            <w:pPr>
              <w:rPr>
                <w:rStyle w:val="SubtleEmphasis"/>
              </w:rPr>
            </w:pPr>
            <w:r>
              <w:rPr>
                <w:rStyle w:val="SubtleEmphasis"/>
              </w:rPr>
              <w:t xml:space="preserve">      </w:t>
            </w:r>
          </w:p>
          <w:p w:rsidR="002C1435" w:rsidRDefault="002C1435" w:rsidP="002C1435">
            <w:pPr>
              <w:rPr>
                <w:rStyle w:val="SubtleEmphasis"/>
              </w:rPr>
            </w:pPr>
            <w:r>
              <w:rPr>
                <w:rStyle w:val="SubtleEmphasis"/>
              </w:rPr>
              <w:t>Community needs for Technology and Training</w:t>
            </w:r>
          </w:p>
          <w:p w:rsidR="00636DAF" w:rsidRDefault="002564D8" w:rsidP="002C1435">
            <w:pPr>
              <w:rPr>
                <w:rStyle w:val="SubtleEmphasis"/>
              </w:rPr>
            </w:pPr>
            <w:r>
              <w:rPr>
                <w:rStyle w:val="SubtleEmphasis"/>
              </w:rPr>
              <w:t xml:space="preserve">Mark </w:t>
            </w:r>
            <w:r w:rsidR="00953AE1">
              <w:rPr>
                <w:rStyle w:val="SubtleEmphasis"/>
              </w:rPr>
              <w:t>asked</w:t>
            </w:r>
            <w:r>
              <w:rPr>
                <w:rStyle w:val="SubtleEmphasis"/>
              </w:rPr>
              <w:t xml:space="preserve"> the </w:t>
            </w:r>
            <w:r w:rsidR="00953AE1">
              <w:rPr>
                <w:rStyle w:val="SubtleEmphasis"/>
              </w:rPr>
              <w:t>group</w:t>
            </w:r>
            <w:r>
              <w:rPr>
                <w:rStyle w:val="SubtleEmphasis"/>
              </w:rPr>
              <w:t xml:space="preserve"> what the community needs were and how the college can better serve the community.</w:t>
            </w:r>
          </w:p>
          <w:p w:rsidR="00953AE1" w:rsidRDefault="00953AE1" w:rsidP="002C1435">
            <w:pPr>
              <w:rPr>
                <w:rStyle w:val="SubtleEmphasis"/>
              </w:rPr>
            </w:pPr>
          </w:p>
          <w:p w:rsidR="002564D8" w:rsidRDefault="002564D8" w:rsidP="002C1435">
            <w:pPr>
              <w:rPr>
                <w:rStyle w:val="SubtleEmphasis"/>
              </w:rPr>
            </w:pPr>
            <w:r>
              <w:rPr>
                <w:rStyle w:val="SubtleEmphasis"/>
              </w:rPr>
              <w:t xml:space="preserve">Terry Shove commented that </w:t>
            </w:r>
            <w:r w:rsidR="00953AE1">
              <w:rPr>
                <w:rStyle w:val="SubtleEmphasis"/>
              </w:rPr>
              <w:t xml:space="preserve">there needs to be a stronger effort to get High School aged students interested in college and that we need to make an effort to get Middle School aged children interested earlier. She mentioned the Boys and Girls club was working on a grant to provide mentors to young children; and that she would like to have more people with higher education interact with the kinds to gain interest in achieving and education. Young students within the community do not realize the opportunities provided with an education and they are not exposed to it often enough. We need more community involvement, and need to continue </w:t>
            </w:r>
            <w:r w:rsidR="00D3605C">
              <w:rPr>
                <w:rStyle w:val="SubtleEmphasis"/>
              </w:rPr>
              <w:t>to</w:t>
            </w:r>
            <w:r w:rsidR="007C6444">
              <w:rPr>
                <w:rStyle w:val="SubtleEmphasis"/>
              </w:rPr>
              <w:t xml:space="preserve"> </w:t>
            </w:r>
            <w:r w:rsidR="00953AE1">
              <w:rPr>
                <w:rStyle w:val="SubtleEmphasis"/>
              </w:rPr>
              <w:t xml:space="preserve">reinforce the benefits of a college education to the youth in the community. </w:t>
            </w:r>
          </w:p>
          <w:p w:rsidR="00953AE1" w:rsidRDefault="00953AE1" w:rsidP="002C1435">
            <w:pPr>
              <w:rPr>
                <w:rStyle w:val="SubtleEmphasis"/>
              </w:rPr>
            </w:pPr>
          </w:p>
          <w:p w:rsidR="00953AE1" w:rsidRDefault="00953AE1" w:rsidP="002C1435">
            <w:pPr>
              <w:rPr>
                <w:rStyle w:val="SubtleEmphasis"/>
              </w:rPr>
            </w:pPr>
            <w:r>
              <w:rPr>
                <w:rStyle w:val="SubtleEmphasis"/>
              </w:rPr>
              <w:t xml:space="preserve">Felipa Earl commented that the library has online courses that can be used by anyone, including students, to build computer skills. They also proctor exams for other colleges.  She would like to see the college offer more language classes, and something other than Spanish. </w:t>
            </w:r>
          </w:p>
          <w:p w:rsidR="00953AE1" w:rsidRDefault="00953AE1" w:rsidP="002C1435">
            <w:pPr>
              <w:rPr>
                <w:rStyle w:val="SubtleEmphasis"/>
              </w:rPr>
            </w:pPr>
          </w:p>
          <w:p w:rsidR="00953AE1" w:rsidRDefault="00953AE1" w:rsidP="002C1435">
            <w:pPr>
              <w:rPr>
                <w:rStyle w:val="SubtleEmphasis"/>
              </w:rPr>
            </w:pPr>
            <w:r>
              <w:rPr>
                <w:rStyle w:val="SubtleEmphasis"/>
              </w:rPr>
              <w:t xml:space="preserve">Lisa Muth commented that Mike Colwell the NPC adviser has been making an effort to meet with high school students and explain some of the </w:t>
            </w:r>
            <w:r w:rsidR="00B2748C">
              <w:rPr>
                <w:rStyle w:val="SubtleEmphasis"/>
              </w:rPr>
              <w:t>scholarships</w:t>
            </w:r>
            <w:r>
              <w:rPr>
                <w:rStyle w:val="SubtleEmphasis"/>
              </w:rPr>
              <w:t xml:space="preserve"> and opportunities available to them. She expressed that this was helping to increase awareness and they were happy t</w:t>
            </w:r>
            <w:r w:rsidR="00B2748C">
              <w:rPr>
                <w:rStyle w:val="SubtleEmphasis"/>
              </w:rPr>
              <w:t xml:space="preserve">o have him. </w:t>
            </w:r>
          </w:p>
          <w:p w:rsidR="00B2748C" w:rsidRDefault="00B2748C" w:rsidP="002C1435">
            <w:pPr>
              <w:rPr>
                <w:rStyle w:val="SubtleEmphasis"/>
              </w:rPr>
            </w:pPr>
          </w:p>
          <w:p w:rsidR="00B2748C" w:rsidRDefault="00A04C5D" w:rsidP="002C1435">
            <w:pPr>
              <w:rPr>
                <w:rStyle w:val="SubtleEmphasis"/>
              </w:rPr>
            </w:pPr>
            <w:r>
              <w:rPr>
                <w:rStyle w:val="SubtleEmphasis"/>
              </w:rPr>
              <w:t>Winslow Mc</w:t>
            </w:r>
            <w:r w:rsidR="00B2748C">
              <w:rPr>
                <w:rStyle w:val="SubtleEmphasis"/>
              </w:rPr>
              <w:t>Neil</w:t>
            </w:r>
            <w:r>
              <w:rPr>
                <w:rStyle w:val="SubtleEmphasis"/>
              </w:rPr>
              <w:t>l</w:t>
            </w:r>
            <w:r w:rsidR="00B2748C">
              <w:rPr>
                <w:rStyle w:val="SubtleEmphasis"/>
              </w:rPr>
              <w:t xml:space="preserve"> brought up the community’s need for infrastructure for technology. The community needs better internet connectivity and reliability.</w:t>
            </w:r>
          </w:p>
          <w:p w:rsidR="00B2748C" w:rsidRDefault="00B2748C" w:rsidP="002C1435">
            <w:pPr>
              <w:rPr>
                <w:rStyle w:val="SubtleEmphasis"/>
              </w:rPr>
            </w:pPr>
          </w:p>
          <w:p w:rsidR="00B2748C" w:rsidRDefault="00B2748C" w:rsidP="002C1435">
            <w:pPr>
              <w:rPr>
                <w:rStyle w:val="SubtleEmphasis"/>
              </w:rPr>
            </w:pPr>
            <w:r>
              <w:rPr>
                <w:rStyle w:val="SubtleEmphasis"/>
              </w:rPr>
              <w:t>Barry Williams commented that the Apache County Schools just got approved for $11 million for 183 miles of fiber to support technology within the schools. They are currently searching for vendors in the area to get the project going. He agreed with the need to provide connectivity within our communities and let the group know that the county is working on initiatives</w:t>
            </w:r>
            <w:r w:rsidR="004A68B6">
              <w:rPr>
                <w:rStyle w:val="SubtleEmphasis"/>
              </w:rPr>
              <w:t xml:space="preserve"> to improve service</w:t>
            </w:r>
          </w:p>
          <w:p w:rsidR="00B2748C" w:rsidRDefault="00B2748C" w:rsidP="002C1435">
            <w:pPr>
              <w:rPr>
                <w:rStyle w:val="SubtleEmphasis"/>
              </w:rPr>
            </w:pPr>
          </w:p>
          <w:p w:rsidR="00B2748C" w:rsidRDefault="00B2748C" w:rsidP="002C1435">
            <w:pPr>
              <w:rPr>
                <w:rStyle w:val="SubtleEmphasis"/>
              </w:rPr>
            </w:pPr>
            <w:r>
              <w:rPr>
                <w:rStyle w:val="SubtleEmphasis"/>
              </w:rPr>
              <w:t xml:space="preserve">Mark asked the group what </w:t>
            </w:r>
            <w:r w:rsidR="004A68B6">
              <w:rPr>
                <w:rStyle w:val="SubtleEmphasis"/>
              </w:rPr>
              <w:t>types</w:t>
            </w:r>
            <w:r>
              <w:rPr>
                <w:rStyle w:val="SubtleEmphasis"/>
              </w:rPr>
              <w:t xml:space="preserve"> of programs they felt the community needed. </w:t>
            </w:r>
          </w:p>
          <w:p w:rsidR="00B2748C" w:rsidRDefault="00B2748C" w:rsidP="002C1435">
            <w:pPr>
              <w:rPr>
                <w:rStyle w:val="SubtleEmphasis"/>
              </w:rPr>
            </w:pPr>
            <w:r>
              <w:rPr>
                <w:rStyle w:val="SubtleEmphasis"/>
              </w:rPr>
              <w:t xml:space="preserve">Shari Meador from the Town of Springerville commented that </w:t>
            </w:r>
            <w:r w:rsidR="004A68B6">
              <w:rPr>
                <w:rStyle w:val="SubtleEmphasis"/>
              </w:rPr>
              <w:t xml:space="preserve">they need more trainings that transition into public works such as Waste Water treatment. </w:t>
            </w:r>
          </w:p>
          <w:p w:rsidR="004A68B6" w:rsidRDefault="004A68B6" w:rsidP="002C1435">
            <w:pPr>
              <w:rPr>
                <w:rStyle w:val="SubtleEmphasis"/>
              </w:rPr>
            </w:pPr>
          </w:p>
          <w:p w:rsidR="004A68B6" w:rsidRDefault="004A68B6" w:rsidP="002C1435">
            <w:pPr>
              <w:rPr>
                <w:rStyle w:val="SubtleEmphasis"/>
              </w:rPr>
            </w:pPr>
            <w:r>
              <w:rPr>
                <w:rStyle w:val="SubtleEmphasis"/>
              </w:rPr>
              <w:t xml:space="preserve">Felipa Earl commented that some community enrichment courses that teach basic computer skills for senior citizens, or workshops on how to use Facebook, Skype, Word, or windows basics would be helpful. </w:t>
            </w:r>
          </w:p>
          <w:p w:rsidR="004A68B6" w:rsidRDefault="004A68B6" w:rsidP="002C1435">
            <w:pPr>
              <w:rPr>
                <w:rStyle w:val="SubtleEmphasis"/>
              </w:rPr>
            </w:pPr>
          </w:p>
          <w:p w:rsidR="004A68B6" w:rsidRDefault="004A68B6" w:rsidP="002C1435">
            <w:pPr>
              <w:rPr>
                <w:rStyle w:val="SubtleEmphasis"/>
              </w:rPr>
            </w:pPr>
            <w:r>
              <w:rPr>
                <w:rStyle w:val="SubtleEmphasis"/>
              </w:rPr>
              <w:t xml:space="preserve">Mike Sweetser commented that they are having a hard time filling vacancies at the police department because the amount of time it takes to go through the </w:t>
            </w:r>
            <w:r w:rsidR="00F6769F">
              <w:rPr>
                <w:rStyle w:val="SubtleEmphasis"/>
              </w:rPr>
              <w:t>academy</w:t>
            </w:r>
            <w:r>
              <w:rPr>
                <w:rStyle w:val="SubtleEmphasis"/>
              </w:rPr>
              <w:t xml:space="preserve"> and the fact the recruits have to travel or leave the area to attend the academy. Mark commented that the college is working with the construction program to build some tiny homes that may be able to house people during training which would allow them to attend training on the mountain and stay closer to home. </w:t>
            </w:r>
          </w:p>
          <w:p w:rsidR="004A68B6" w:rsidRDefault="004A68B6" w:rsidP="002C1435">
            <w:pPr>
              <w:rPr>
                <w:rStyle w:val="SubtleEmphasis"/>
              </w:rPr>
            </w:pPr>
            <w:r>
              <w:rPr>
                <w:rStyle w:val="SubtleEmphasis"/>
              </w:rPr>
              <w:t>Barry commented that the group could look at recruiting from current high school students by pr</w:t>
            </w:r>
            <w:r w:rsidR="002D38FD">
              <w:rPr>
                <w:rStyle w:val="SubtleEmphasis"/>
              </w:rPr>
              <w:t xml:space="preserve">oviding some type of job shadowing opportunities to gain interest. Mike stated they are looking at a program similar to the Explorer program to allow young people the chance to get involved. </w:t>
            </w:r>
          </w:p>
          <w:p w:rsidR="00377A70" w:rsidRDefault="00377A70" w:rsidP="002C1435">
            <w:pPr>
              <w:rPr>
                <w:rStyle w:val="SubtleEmphasis"/>
              </w:rPr>
            </w:pPr>
          </w:p>
          <w:p w:rsidR="002D38FD" w:rsidRDefault="002D38FD" w:rsidP="002C1435">
            <w:pPr>
              <w:rPr>
                <w:rStyle w:val="SubtleEmphasis"/>
              </w:rPr>
            </w:pPr>
            <w:r>
              <w:rPr>
                <w:rStyle w:val="SubtleEmphasis"/>
              </w:rPr>
              <w:t xml:space="preserve">Kelvin Walker stated to the group that TEP has recently done an assessment of their current workforce and has found that they are actually overstaffed by approximately 61 people. He let the group know that they will not </w:t>
            </w:r>
            <w:r>
              <w:rPr>
                <w:rStyle w:val="SubtleEmphasis"/>
              </w:rPr>
              <w:lastRenderedPageBreak/>
              <w:t xml:space="preserve">be doing layoffs to address this, but they will probably not be replacing some positions as people retire or leave until the staffing numbers are back to where they need to be. </w:t>
            </w:r>
          </w:p>
          <w:p w:rsidR="00953AE1" w:rsidRDefault="00953AE1" w:rsidP="002C1435">
            <w:pPr>
              <w:rPr>
                <w:rStyle w:val="SubtleEmphasis"/>
              </w:rPr>
            </w:pPr>
          </w:p>
          <w:p w:rsidR="00377A70" w:rsidRDefault="002D38FD" w:rsidP="002C1435">
            <w:pPr>
              <w:rPr>
                <w:rStyle w:val="SubtleEmphasis"/>
              </w:rPr>
            </w:pPr>
            <w:r>
              <w:rPr>
                <w:rStyle w:val="SubtleEmphasis"/>
              </w:rPr>
              <w:t>Meeting adjourned: 2:30</w:t>
            </w:r>
          </w:p>
          <w:p w:rsidR="00636DAF" w:rsidRDefault="00636DAF" w:rsidP="002C1435">
            <w:pPr>
              <w:rPr>
                <w:rStyle w:val="SubtleEmphasis"/>
              </w:rPr>
            </w:pPr>
          </w:p>
          <w:p w:rsidR="002C1435" w:rsidRDefault="002C1435" w:rsidP="002C1435">
            <w:pPr>
              <w:rPr>
                <w:rStyle w:val="SubtleEmphasis"/>
              </w:rPr>
            </w:pPr>
          </w:p>
          <w:p w:rsidR="002C1435" w:rsidRPr="002C1435" w:rsidRDefault="002C1435" w:rsidP="002C1435">
            <w:pPr>
              <w:rPr>
                <w:rStyle w:val="SubtleEmphasis"/>
              </w:rPr>
            </w:pPr>
          </w:p>
          <w:p w:rsidR="002C1435" w:rsidRPr="002C1435" w:rsidRDefault="002C1435" w:rsidP="002C1435"/>
          <w:p w:rsidR="00564BE7" w:rsidRPr="002C1435" w:rsidRDefault="00564BE7" w:rsidP="002C1435">
            <w:pPr>
              <w:pStyle w:val="Subtitle"/>
            </w:pPr>
          </w:p>
          <w:p w:rsidR="00F002B7" w:rsidRPr="005118F4" w:rsidRDefault="00F002B7" w:rsidP="00564BE7">
            <w:pPr>
              <w:pStyle w:val="NormalWeb"/>
              <w:spacing w:before="0" w:beforeAutospacing="0" w:after="0" w:afterAutospacing="0"/>
              <w:ind w:left="720"/>
              <w:rPr>
                <w:rFonts w:asciiTheme="majorHAnsi" w:hAnsiTheme="majorHAnsi"/>
                <w:sz w:val="22"/>
                <w:szCs w:val="22"/>
              </w:rPr>
            </w:pPr>
          </w:p>
        </w:tc>
        <w:tc>
          <w:tcPr>
            <w:tcW w:w="2160" w:type="dxa"/>
          </w:tcPr>
          <w:p w:rsidR="00564BE7" w:rsidRPr="002C1435" w:rsidRDefault="00564BE7" w:rsidP="002C1435">
            <w:pPr>
              <w:rPr>
                <w:rStyle w:val="SubtleEmphasis"/>
              </w:rPr>
            </w:pPr>
          </w:p>
        </w:tc>
      </w:tr>
      <w:tr w:rsidR="00A764DD" w:rsidTr="00763842">
        <w:tc>
          <w:tcPr>
            <w:tcW w:w="10188" w:type="dxa"/>
          </w:tcPr>
          <w:p w:rsidR="00D57F95" w:rsidRPr="0052080E" w:rsidRDefault="00D57F95" w:rsidP="00300430">
            <w:pPr>
              <w:rPr>
                <w:rFonts w:asciiTheme="majorHAnsi" w:hAnsiTheme="majorHAnsi"/>
              </w:rPr>
            </w:pPr>
          </w:p>
        </w:tc>
        <w:tc>
          <w:tcPr>
            <w:tcW w:w="2160" w:type="dxa"/>
          </w:tcPr>
          <w:p w:rsidR="00222D8A" w:rsidRDefault="00222D8A" w:rsidP="0052080E">
            <w:pPr>
              <w:pStyle w:val="ListParagraph"/>
              <w:ind w:left="0"/>
              <w:jc w:val="right"/>
              <w:rPr>
                <w:rFonts w:asciiTheme="majorHAnsi" w:hAnsiTheme="majorHAnsi"/>
              </w:rPr>
            </w:pPr>
          </w:p>
        </w:tc>
      </w:tr>
      <w:tr w:rsidR="00222D8A" w:rsidTr="00763842">
        <w:tc>
          <w:tcPr>
            <w:tcW w:w="10188" w:type="dxa"/>
          </w:tcPr>
          <w:p w:rsidR="004C5F2D" w:rsidRPr="00641414" w:rsidRDefault="004C5F2D" w:rsidP="006A7CCA">
            <w:pPr>
              <w:ind w:left="720"/>
              <w:rPr>
                <w:rFonts w:asciiTheme="majorHAnsi" w:hAnsiTheme="majorHAnsi"/>
              </w:rPr>
            </w:pPr>
          </w:p>
        </w:tc>
        <w:tc>
          <w:tcPr>
            <w:tcW w:w="2160" w:type="dxa"/>
          </w:tcPr>
          <w:p w:rsidR="00222D8A" w:rsidRDefault="00222D8A" w:rsidP="00A764DD">
            <w:pPr>
              <w:pStyle w:val="ListParagraph"/>
              <w:spacing w:line="360" w:lineRule="auto"/>
              <w:ind w:left="0"/>
              <w:jc w:val="right"/>
              <w:rPr>
                <w:rFonts w:asciiTheme="majorHAnsi" w:hAnsiTheme="majorHAnsi"/>
              </w:rPr>
            </w:pPr>
          </w:p>
        </w:tc>
      </w:tr>
      <w:tr w:rsidR="00222D8A" w:rsidTr="00763842">
        <w:trPr>
          <w:trHeight w:val="684"/>
        </w:trPr>
        <w:tc>
          <w:tcPr>
            <w:tcW w:w="10188" w:type="dxa"/>
          </w:tcPr>
          <w:p w:rsidR="00C70BFA" w:rsidRPr="00C70BFA" w:rsidRDefault="00C70BFA" w:rsidP="004C5F2D">
            <w:pPr>
              <w:tabs>
                <w:tab w:val="left" w:pos="4590"/>
              </w:tabs>
              <w:rPr>
                <w:rFonts w:asciiTheme="majorHAnsi" w:hAnsiTheme="majorHAnsi"/>
              </w:rPr>
            </w:pPr>
          </w:p>
        </w:tc>
        <w:tc>
          <w:tcPr>
            <w:tcW w:w="2160" w:type="dxa"/>
          </w:tcPr>
          <w:p w:rsidR="00222D8A" w:rsidRDefault="00222D8A" w:rsidP="00A764DD">
            <w:pPr>
              <w:pStyle w:val="ListParagraph"/>
              <w:spacing w:line="360" w:lineRule="auto"/>
              <w:ind w:left="0"/>
              <w:jc w:val="right"/>
              <w:rPr>
                <w:rFonts w:asciiTheme="majorHAnsi" w:hAnsiTheme="majorHAnsi"/>
              </w:rPr>
            </w:pPr>
          </w:p>
        </w:tc>
      </w:tr>
      <w:tr w:rsidR="00A764DD" w:rsidTr="00763842">
        <w:tc>
          <w:tcPr>
            <w:tcW w:w="10188" w:type="dxa"/>
          </w:tcPr>
          <w:p w:rsidR="0040247F" w:rsidRPr="00B44B8C" w:rsidRDefault="0040247F" w:rsidP="00B44B8C">
            <w:pPr>
              <w:tabs>
                <w:tab w:val="left" w:pos="4590"/>
              </w:tabs>
              <w:rPr>
                <w:rFonts w:asciiTheme="majorHAnsi" w:hAnsiTheme="majorHAnsi"/>
              </w:rPr>
            </w:pPr>
          </w:p>
        </w:tc>
        <w:tc>
          <w:tcPr>
            <w:tcW w:w="2160" w:type="dxa"/>
          </w:tcPr>
          <w:p w:rsidR="00222D8A" w:rsidRDefault="00222D8A" w:rsidP="00A764DD">
            <w:pPr>
              <w:pStyle w:val="ListParagraph"/>
              <w:spacing w:line="360" w:lineRule="auto"/>
              <w:ind w:left="0"/>
              <w:jc w:val="right"/>
              <w:rPr>
                <w:rFonts w:asciiTheme="majorHAnsi" w:hAnsiTheme="majorHAnsi"/>
              </w:rPr>
            </w:pPr>
          </w:p>
        </w:tc>
      </w:tr>
      <w:tr w:rsidR="00A764DD" w:rsidTr="00763842">
        <w:tc>
          <w:tcPr>
            <w:tcW w:w="10188" w:type="dxa"/>
          </w:tcPr>
          <w:p w:rsidR="005548F4" w:rsidRPr="00222D8A" w:rsidRDefault="005548F4" w:rsidP="002A6FA5">
            <w:pPr>
              <w:pStyle w:val="Subtitle"/>
            </w:pPr>
          </w:p>
        </w:tc>
        <w:tc>
          <w:tcPr>
            <w:tcW w:w="2160" w:type="dxa"/>
          </w:tcPr>
          <w:p w:rsidR="00222D8A" w:rsidRDefault="00222D8A" w:rsidP="005548F4">
            <w:pPr>
              <w:pStyle w:val="ListParagraph"/>
              <w:spacing w:line="360" w:lineRule="auto"/>
              <w:ind w:left="0"/>
              <w:rPr>
                <w:rFonts w:asciiTheme="majorHAnsi" w:hAnsiTheme="majorHAnsi"/>
              </w:rPr>
            </w:pPr>
          </w:p>
        </w:tc>
      </w:tr>
    </w:tbl>
    <w:p w:rsidR="00496E63" w:rsidRPr="00A764DD" w:rsidRDefault="00496E63" w:rsidP="004C3694">
      <w:pPr>
        <w:spacing w:after="0" w:line="360" w:lineRule="auto"/>
        <w:rPr>
          <w:rFonts w:asciiTheme="majorHAnsi" w:hAnsiTheme="majorHAnsi"/>
        </w:rPr>
      </w:pPr>
    </w:p>
    <w:sectPr w:rsidR="00496E63" w:rsidRPr="00A764DD" w:rsidSect="00A764DD">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8B9" w:rsidRDefault="00EE38B9" w:rsidP="000E1C9F">
      <w:pPr>
        <w:spacing w:after="0" w:line="240" w:lineRule="auto"/>
      </w:pPr>
      <w:r>
        <w:separator/>
      </w:r>
    </w:p>
  </w:endnote>
  <w:endnote w:type="continuationSeparator" w:id="0">
    <w:p w:rsidR="00EE38B9" w:rsidRDefault="00EE38B9" w:rsidP="000E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8B9" w:rsidRDefault="00EE38B9" w:rsidP="000E1C9F">
      <w:pPr>
        <w:spacing w:after="0" w:line="240" w:lineRule="auto"/>
      </w:pPr>
      <w:r>
        <w:separator/>
      </w:r>
    </w:p>
  </w:footnote>
  <w:footnote w:type="continuationSeparator" w:id="0">
    <w:p w:rsidR="00EE38B9" w:rsidRDefault="00EE38B9" w:rsidP="000E1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F46"/>
    <w:multiLevelType w:val="hybridMultilevel"/>
    <w:tmpl w:val="C41E6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516F07"/>
    <w:multiLevelType w:val="hybridMultilevel"/>
    <w:tmpl w:val="4432B9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030DFD"/>
    <w:multiLevelType w:val="hybridMultilevel"/>
    <w:tmpl w:val="A3A6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D2688"/>
    <w:multiLevelType w:val="multilevel"/>
    <w:tmpl w:val="B714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D1A72"/>
    <w:multiLevelType w:val="hybridMultilevel"/>
    <w:tmpl w:val="3F423F5A"/>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15:restartNumberingAfterBreak="0">
    <w:nsid w:val="20064A69"/>
    <w:multiLevelType w:val="multilevel"/>
    <w:tmpl w:val="4D5AC4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9E905D3"/>
    <w:multiLevelType w:val="hybridMultilevel"/>
    <w:tmpl w:val="7FA2F0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8A2823"/>
    <w:multiLevelType w:val="hybridMultilevel"/>
    <w:tmpl w:val="7D5817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ADD526F"/>
    <w:multiLevelType w:val="hybridMultilevel"/>
    <w:tmpl w:val="4F7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956F4"/>
    <w:multiLevelType w:val="hybridMultilevel"/>
    <w:tmpl w:val="24E00A38"/>
    <w:lvl w:ilvl="0" w:tplc="0AB28F0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BA4C50"/>
    <w:multiLevelType w:val="hybridMultilevel"/>
    <w:tmpl w:val="AA983B9C"/>
    <w:lvl w:ilvl="0" w:tplc="5AEA5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ED6B32"/>
    <w:multiLevelType w:val="hybridMultilevel"/>
    <w:tmpl w:val="64547208"/>
    <w:lvl w:ilvl="0" w:tplc="0AB28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21957"/>
    <w:multiLevelType w:val="hybridMultilevel"/>
    <w:tmpl w:val="B6904CA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15:restartNumberingAfterBreak="0">
    <w:nsid w:val="704311CF"/>
    <w:multiLevelType w:val="hybridMultilevel"/>
    <w:tmpl w:val="56846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42153B"/>
    <w:multiLevelType w:val="hybridMultilevel"/>
    <w:tmpl w:val="652A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89B2172"/>
    <w:multiLevelType w:val="hybridMultilevel"/>
    <w:tmpl w:val="7E26FC8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A2401"/>
    <w:multiLevelType w:val="hybridMultilevel"/>
    <w:tmpl w:val="DC1CA810"/>
    <w:lvl w:ilvl="0" w:tplc="0AB28F02">
      <w:start w:val="1"/>
      <w:numFmt w:val="upperRoman"/>
      <w:lvlText w:val="%1."/>
      <w:lvlJc w:val="left"/>
      <w:pPr>
        <w:ind w:left="1080" w:hanging="72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E710A1"/>
    <w:multiLevelType w:val="hybridMultilevel"/>
    <w:tmpl w:val="DC1CA810"/>
    <w:lvl w:ilvl="0" w:tplc="0AB28F02">
      <w:start w:val="1"/>
      <w:numFmt w:val="upperRoman"/>
      <w:lvlText w:val="%1."/>
      <w:lvlJc w:val="left"/>
      <w:pPr>
        <w:ind w:left="1080" w:hanging="72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D1FF0"/>
    <w:multiLevelType w:val="hybridMultilevel"/>
    <w:tmpl w:val="78364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11"/>
  </w:num>
  <w:num w:numId="4">
    <w:abstractNumId w:val="15"/>
  </w:num>
  <w:num w:numId="5">
    <w:abstractNumId w:val="17"/>
  </w:num>
  <w:num w:numId="6">
    <w:abstractNumId w:val="0"/>
  </w:num>
  <w:num w:numId="7">
    <w:abstractNumId w:val="14"/>
  </w:num>
  <w:num w:numId="8">
    <w:abstractNumId w:val="7"/>
  </w:num>
  <w:num w:numId="9">
    <w:abstractNumId w:val="1"/>
  </w:num>
  <w:num w:numId="10">
    <w:abstractNumId w:val="8"/>
  </w:num>
  <w:num w:numId="11">
    <w:abstractNumId w:val="13"/>
  </w:num>
  <w:num w:numId="12">
    <w:abstractNumId w:val="12"/>
  </w:num>
  <w:num w:numId="13">
    <w:abstractNumId w:val="10"/>
  </w:num>
  <w:num w:numId="14">
    <w:abstractNumId w:val="2"/>
  </w:num>
  <w:num w:numId="15">
    <w:abstractNumId w:val="3"/>
    <w:lvlOverride w:ilvl="0">
      <w:startOverride w:val="1"/>
    </w:lvlOverride>
  </w:num>
  <w:num w:numId="16">
    <w:abstractNumId w:val="5"/>
  </w:num>
  <w:num w:numId="17">
    <w:abstractNumId w:val="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9F"/>
    <w:rsid w:val="00016C4B"/>
    <w:rsid w:val="000207DB"/>
    <w:rsid w:val="00025A14"/>
    <w:rsid w:val="00030CC8"/>
    <w:rsid w:val="000474EC"/>
    <w:rsid w:val="000570BD"/>
    <w:rsid w:val="00082F6A"/>
    <w:rsid w:val="0008625A"/>
    <w:rsid w:val="0009295F"/>
    <w:rsid w:val="000A6F94"/>
    <w:rsid w:val="000B263D"/>
    <w:rsid w:val="000C57BE"/>
    <w:rsid w:val="000D5726"/>
    <w:rsid w:val="000E1C9F"/>
    <w:rsid w:val="000F076B"/>
    <w:rsid w:val="000F4FCB"/>
    <w:rsid w:val="00174F4A"/>
    <w:rsid w:val="00186F28"/>
    <w:rsid w:val="001A209C"/>
    <w:rsid w:val="001A2C31"/>
    <w:rsid w:val="001A341F"/>
    <w:rsid w:val="001E0895"/>
    <w:rsid w:val="002169AF"/>
    <w:rsid w:val="00222D8A"/>
    <w:rsid w:val="00245101"/>
    <w:rsid w:val="0024658B"/>
    <w:rsid w:val="00251E04"/>
    <w:rsid w:val="002564D8"/>
    <w:rsid w:val="00277F08"/>
    <w:rsid w:val="002A6FA5"/>
    <w:rsid w:val="002B00CC"/>
    <w:rsid w:val="002B5A59"/>
    <w:rsid w:val="002B5DCD"/>
    <w:rsid w:val="002C1435"/>
    <w:rsid w:val="002D38FD"/>
    <w:rsid w:val="002E2B61"/>
    <w:rsid w:val="002F29E1"/>
    <w:rsid w:val="00300430"/>
    <w:rsid w:val="00300C0B"/>
    <w:rsid w:val="00316737"/>
    <w:rsid w:val="003205DA"/>
    <w:rsid w:val="00321E2F"/>
    <w:rsid w:val="00371D9B"/>
    <w:rsid w:val="00377A70"/>
    <w:rsid w:val="003875D8"/>
    <w:rsid w:val="0038761C"/>
    <w:rsid w:val="003A40C5"/>
    <w:rsid w:val="003C330D"/>
    <w:rsid w:val="003D1A31"/>
    <w:rsid w:val="0040247F"/>
    <w:rsid w:val="004106FC"/>
    <w:rsid w:val="00430086"/>
    <w:rsid w:val="00481A6F"/>
    <w:rsid w:val="004942A5"/>
    <w:rsid w:val="00496E63"/>
    <w:rsid w:val="004A68B6"/>
    <w:rsid w:val="004C1E09"/>
    <w:rsid w:val="004C3694"/>
    <w:rsid w:val="004C5F2D"/>
    <w:rsid w:val="005107D6"/>
    <w:rsid w:val="005118F4"/>
    <w:rsid w:val="00512817"/>
    <w:rsid w:val="00515302"/>
    <w:rsid w:val="0052080E"/>
    <w:rsid w:val="00541075"/>
    <w:rsid w:val="005548F4"/>
    <w:rsid w:val="00564BE7"/>
    <w:rsid w:val="00577292"/>
    <w:rsid w:val="0058215A"/>
    <w:rsid w:val="00582AFF"/>
    <w:rsid w:val="005936B8"/>
    <w:rsid w:val="00593D55"/>
    <w:rsid w:val="0059698F"/>
    <w:rsid w:val="005D07A9"/>
    <w:rsid w:val="005D1F49"/>
    <w:rsid w:val="005D6643"/>
    <w:rsid w:val="00613F27"/>
    <w:rsid w:val="006361B9"/>
    <w:rsid w:val="00636DAF"/>
    <w:rsid w:val="00641414"/>
    <w:rsid w:val="006705D6"/>
    <w:rsid w:val="00682D97"/>
    <w:rsid w:val="0068403D"/>
    <w:rsid w:val="00691BAB"/>
    <w:rsid w:val="006A3C3A"/>
    <w:rsid w:val="006A6612"/>
    <w:rsid w:val="006A7CCA"/>
    <w:rsid w:val="006E299E"/>
    <w:rsid w:val="0071097A"/>
    <w:rsid w:val="00737CAC"/>
    <w:rsid w:val="00745726"/>
    <w:rsid w:val="007475AF"/>
    <w:rsid w:val="007476D8"/>
    <w:rsid w:val="00763842"/>
    <w:rsid w:val="00774B14"/>
    <w:rsid w:val="00782832"/>
    <w:rsid w:val="0079046A"/>
    <w:rsid w:val="0079430D"/>
    <w:rsid w:val="007C6444"/>
    <w:rsid w:val="007F3CED"/>
    <w:rsid w:val="008007C4"/>
    <w:rsid w:val="00811852"/>
    <w:rsid w:val="008514B0"/>
    <w:rsid w:val="0085589E"/>
    <w:rsid w:val="0086090A"/>
    <w:rsid w:val="00881148"/>
    <w:rsid w:val="00886841"/>
    <w:rsid w:val="008B4A4D"/>
    <w:rsid w:val="008E6374"/>
    <w:rsid w:val="008F09E1"/>
    <w:rsid w:val="0090439D"/>
    <w:rsid w:val="009504A5"/>
    <w:rsid w:val="00953AE1"/>
    <w:rsid w:val="009619E2"/>
    <w:rsid w:val="00961BD6"/>
    <w:rsid w:val="009629B0"/>
    <w:rsid w:val="00984D4C"/>
    <w:rsid w:val="00987FC2"/>
    <w:rsid w:val="009905CF"/>
    <w:rsid w:val="009B031A"/>
    <w:rsid w:val="009C6C2B"/>
    <w:rsid w:val="009D5DDD"/>
    <w:rsid w:val="009F036B"/>
    <w:rsid w:val="009F52CE"/>
    <w:rsid w:val="009F682C"/>
    <w:rsid w:val="00A04C5D"/>
    <w:rsid w:val="00A1601D"/>
    <w:rsid w:val="00A26F6A"/>
    <w:rsid w:val="00A32A76"/>
    <w:rsid w:val="00A358EE"/>
    <w:rsid w:val="00A41832"/>
    <w:rsid w:val="00A62B42"/>
    <w:rsid w:val="00A63AA7"/>
    <w:rsid w:val="00A648AF"/>
    <w:rsid w:val="00A764DD"/>
    <w:rsid w:val="00A92C17"/>
    <w:rsid w:val="00AA05F3"/>
    <w:rsid w:val="00AA261D"/>
    <w:rsid w:val="00AB5431"/>
    <w:rsid w:val="00AD0DB9"/>
    <w:rsid w:val="00B06C05"/>
    <w:rsid w:val="00B24C23"/>
    <w:rsid w:val="00B2748C"/>
    <w:rsid w:val="00B44B8C"/>
    <w:rsid w:val="00B64774"/>
    <w:rsid w:val="00B77A08"/>
    <w:rsid w:val="00B95872"/>
    <w:rsid w:val="00BB0A33"/>
    <w:rsid w:val="00BE1875"/>
    <w:rsid w:val="00BF3B8D"/>
    <w:rsid w:val="00C20D7D"/>
    <w:rsid w:val="00C232E4"/>
    <w:rsid w:val="00C70BFA"/>
    <w:rsid w:val="00C765FA"/>
    <w:rsid w:val="00C87061"/>
    <w:rsid w:val="00CA5F35"/>
    <w:rsid w:val="00CE3395"/>
    <w:rsid w:val="00CE5919"/>
    <w:rsid w:val="00CF08A0"/>
    <w:rsid w:val="00D3548C"/>
    <w:rsid w:val="00D3605C"/>
    <w:rsid w:val="00D57F95"/>
    <w:rsid w:val="00D744AB"/>
    <w:rsid w:val="00D81985"/>
    <w:rsid w:val="00D952F8"/>
    <w:rsid w:val="00D97B0D"/>
    <w:rsid w:val="00DA7680"/>
    <w:rsid w:val="00DB5AC9"/>
    <w:rsid w:val="00DE7CBE"/>
    <w:rsid w:val="00E123A0"/>
    <w:rsid w:val="00E14FAE"/>
    <w:rsid w:val="00E20C51"/>
    <w:rsid w:val="00E501D0"/>
    <w:rsid w:val="00E600AE"/>
    <w:rsid w:val="00E903E4"/>
    <w:rsid w:val="00E96BEE"/>
    <w:rsid w:val="00EA4F93"/>
    <w:rsid w:val="00EC4899"/>
    <w:rsid w:val="00ED0615"/>
    <w:rsid w:val="00ED50CA"/>
    <w:rsid w:val="00EE03D9"/>
    <w:rsid w:val="00EE38B9"/>
    <w:rsid w:val="00F002B7"/>
    <w:rsid w:val="00F02C5D"/>
    <w:rsid w:val="00F05EA9"/>
    <w:rsid w:val="00F36CF5"/>
    <w:rsid w:val="00F6769F"/>
    <w:rsid w:val="00F8314B"/>
    <w:rsid w:val="00F837C7"/>
    <w:rsid w:val="00F9709B"/>
    <w:rsid w:val="00FA2A7D"/>
    <w:rsid w:val="00FB4F86"/>
    <w:rsid w:val="00FC1C56"/>
    <w:rsid w:val="00FC3760"/>
    <w:rsid w:val="00FD6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B1BDD-CEE8-48D8-8313-50C18A90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7F"/>
  </w:style>
  <w:style w:type="paragraph" w:styleId="Heading2">
    <w:name w:val="heading 2"/>
    <w:basedOn w:val="Normal"/>
    <w:next w:val="Normal"/>
    <w:link w:val="Heading2Char"/>
    <w:uiPriority w:val="9"/>
    <w:unhideWhenUsed/>
    <w:qFormat/>
    <w:rsid w:val="005208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C9F"/>
  </w:style>
  <w:style w:type="paragraph" w:styleId="Footer">
    <w:name w:val="footer"/>
    <w:basedOn w:val="Normal"/>
    <w:link w:val="FooterChar"/>
    <w:uiPriority w:val="99"/>
    <w:semiHidden/>
    <w:unhideWhenUsed/>
    <w:rsid w:val="000E1C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1C9F"/>
  </w:style>
  <w:style w:type="paragraph" w:styleId="BalloonText">
    <w:name w:val="Balloon Text"/>
    <w:basedOn w:val="Normal"/>
    <w:link w:val="BalloonTextChar"/>
    <w:uiPriority w:val="99"/>
    <w:semiHidden/>
    <w:unhideWhenUsed/>
    <w:rsid w:val="000E1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C9F"/>
    <w:rPr>
      <w:rFonts w:ascii="Tahoma" w:hAnsi="Tahoma" w:cs="Tahoma"/>
      <w:sz w:val="16"/>
      <w:szCs w:val="16"/>
    </w:rPr>
  </w:style>
  <w:style w:type="paragraph" w:styleId="Subtitle">
    <w:name w:val="Subtitle"/>
    <w:basedOn w:val="Normal"/>
    <w:next w:val="Normal"/>
    <w:link w:val="SubtitleChar"/>
    <w:uiPriority w:val="11"/>
    <w:qFormat/>
    <w:rsid w:val="000E1C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E1C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E1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1C9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74F4A"/>
    <w:pPr>
      <w:ind w:left="720"/>
      <w:contextualSpacing/>
    </w:pPr>
  </w:style>
  <w:style w:type="table" w:styleId="TableGrid">
    <w:name w:val="Table Grid"/>
    <w:basedOn w:val="TableNormal"/>
    <w:uiPriority w:val="59"/>
    <w:rsid w:val="0038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080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476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209C"/>
    <w:rPr>
      <w:color w:val="0000FF" w:themeColor="hyperlink"/>
      <w:u w:val="single"/>
    </w:rPr>
  </w:style>
  <w:style w:type="character" w:customStyle="1" w:styleId="st">
    <w:name w:val="st"/>
    <w:basedOn w:val="DefaultParagraphFont"/>
    <w:rsid w:val="00EC4899"/>
  </w:style>
  <w:style w:type="character" w:styleId="SubtleEmphasis">
    <w:name w:val="Subtle Emphasis"/>
    <w:basedOn w:val="DefaultParagraphFont"/>
    <w:uiPriority w:val="19"/>
    <w:qFormat/>
    <w:rsid w:val="002C1435"/>
    <w:rPr>
      <w:i/>
      <w:iCs/>
      <w:color w:val="404040" w:themeColor="text1" w:themeTint="BF"/>
    </w:rPr>
  </w:style>
  <w:style w:type="paragraph" w:styleId="NoSpacing">
    <w:name w:val="No Spacing"/>
    <w:uiPriority w:val="1"/>
    <w:qFormat/>
    <w:rsid w:val="005D1F49"/>
    <w:pPr>
      <w:spacing w:after="0" w:line="240" w:lineRule="auto"/>
    </w:pPr>
  </w:style>
  <w:style w:type="character" w:styleId="CommentReference">
    <w:name w:val="annotation reference"/>
    <w:basedOn w:val="DefaultParagraphFont"/>
    <w:uiPriority w:val="99"/>
    <w:semiHidden/>
    <w:unhideWhenUsed/>
    <w:rsid w:val="00ED0615"/>
    <w:rPr>
      <w:sz w:val="16"/>
      <w:szCs w:val="16"/>
    </w:rPr>
  </w:style>
  <w:style w:type="paragraph" w:styleId="CommentText">
    <w:name w:val="annotation text"/>
    <w:basedOn w:val="Normal"/>
    <w:link w:val="CommentTextChar"/>
    <w:uiPriority w:val="99"/>
    <w:semiHidden/>
    <w:unhideWhenUsed/>
    <w:rsid w:val="00ED0615"/>
    <w:pPr>
      <w:spacing w:line="240" w:lineRule="auto"/>
    </w:pPr>
    <w:rPr>
      <w:sz w:val="20"/>
      <w:szCs w:val="20"/>
    </w:rPr>
  </w:style>
  <w:style w:type="character" w:customStyle="1" w:styleId="CommentTextChar">
    <w:name w:val="Comment Text Char"/>
    <w:basedOn w:val="DefaultParagraphFont"/>
    <w:link w:val="CommentText"/>
    <w:uiPriority w:val="99"/>
    <w:semiHidden/>
    <w:rsid w:val="00ED0615"/>
    <w:rPr>
      <w:sz w:val="20"/>
      <w:szCs w:val="20"/>
    </w:rPr>
  </w:style>
  <w:style w:type="paragraph" w:styleId="CommentSubject">
    <w:name w:val="annotation subject"/>
    <w:basedOn w:val="CommentText"/>
    <w:next w:val="CommentText"/>
    <w:link w:val="CommentSubjectChar"/>
    <w:uiPriority w:val="99"/>
    <w:semiHidden/>
    <w:unhideWhenUsed/>
    <w:rsid w:val="00ED0615"/>
    <w:rPr>
      <w:b/>
      <w:bCs/>
    </w:rPr>
  </w:style>
  <w:style w:type="character" w:customStyle="1" w:styleId="CommentSubjectChar">
    <w:name w:val="Comment Subject Char"/>
    <w:basedOn w:val="CommentTextChar"/>
    <w:link w:val="CommentSubject"/>
    <w:uiPriority w:val="99"/>
    <w:semiHidden/>
    <w:rsid w:val="00ED06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7964">
      <w:bodyDiv w:val="1"/>
      <w:marLeft w:val="0"/>
      <w:marRight w:val="0"/>
      <w:marTop w:val="0"/>
      <w:marBottom w:val="0"/>
      <w:divBdr>
        <w:top w:val="none" w:sz="0" w:space="0" w:color="auto"/>
        <w:left w:val="none" w:sz="0" w:space="0" w:color="auto"/>
        <w:bottom w:val="none" w:sz="0" w:space="0" w:color="auto"/>
        <w:right w:val="none" w:sz="0" w:space="0" w:color="auto"/>
      </w:divBdr>
    </w:div>
    <w:div w:id="590427475">
      <w:bodyDiv w:val="1"/>
      <w:marLeft w:val="0"/>
      <w:marRight w:val="0"/>
      <w:marTop w:val="0"/>
      <w:marBottom w:val="0"/>
      <w:divBdr>
        <w:top w:val="none" w:sz="0" w:space="0" w:color="auto"/>
        <w:left w:val="none" w:sz="0" w:space="0" w:color="auto"/>
        <w:bottom w:val="none" w:sz="0" w:space="0" w:color="auto"/>
        <w:right w:val="none" w:sz="0" w:space="0" w:color="auto"/>
      </w:divBdr>
    </w:div>
    <w:div w:id="684867620">
      <w:bodyDiv w:val="1"/>
      <w:marLeft w:val="0"/>
      <w:marRight w:val="0"/>
      <w:marTop w:val="0"/>
      <w:marBottom w:val="0"/>
      <w:divBdr>
        <w:top w:val="none" w:sz="0" w:space="0" w:color="auto"/>
        <w:left w:val="none" w:sz="0" w:space="0" w:color="auto"/>
        <w:bottom w:val="none" w:sz="0" w:space="0" w:color="auto"/>
        <w:right w:val="none" w:sz="0" w:space="0" w:color="auto"/>
      </w:divBdr>
    </w:div>
    <w:div w:id="940841098">
      <w:bodyDiv w:val="1"/>
      <w:marLeft w:val="0"/>
      <w:marRight w:val="0"/>
      <w:marTop w:val="0"/>
      <w:marBottom w:val="0"/>
      <w:divBdr>
        <w:top w:val="none" w:sz="0" w:space="0" w:color="auto"/>
        <w:left w:val="none" w:sz="0" w:space="0" w:color="auto"/>
        <w:bottom w:val="none" w:sz="0" w:space="0" w:color="auto"/>
        <w:right w:val="none" w:sz="0" w:space="0" w:color="auto"/>
      </w:divBdr>
    </w:div>
    <w:div w:id="1127430624">
      <w:bodyDiv w:val="1"/>
      <w:marLeft w:val="0"/>
      <w:marRight w:val="0"/>
      <w:marTop w:val="0"/>
      <w:marBottom w:val="0"/>
      <w:divBdr>
        <w:top w:val="none" w:sz="0" w:space="0" w:color="auto"/>
        <w:left w:val="none" w:sz="0" w:space="0" w:color="auto"/>
        <w:bottom w:val="none" w:sz="0" w:space="0" w:color="auto"/>
        <w:right w:val="none" w:sz="0" w:space="0" w:color="auto"/>
      </w:divBdr>
    </w:div>
    <w:div w:id="1489325388">
      <w:bodyDiv w:val="1"/>
      <w:marLeft w:val="0"/>
      <w:marRight w:val="0"/>
      <w:marTop w:val="0"/>
      <w:marBottom w:val="0"/>
      <w:divBdr>
        <w:top w:val="none" w:sz="0" w:space="0" w:color="auto"/>
        <w:left w:val="none" w:sz="0" w:space="0" w:color="auto"/>
        <w:bottom w:val="none" w:sz="0" w:space="0" w:color="auto"/>
        <w:right w:val="none" w:sz="0" w:space="0" w:color="auto"/>
      </w:divBdr>
    </w:div>
    <w:div w:id="1585990117">
      <w:bodyDiv w:val="1"/>
      <w:marLeft w:val="0"/>
      <w:marRight w:val="0"/>
      <w:marTop w:val="0"/>
      <w:marBottom w:val="0"/>
      <w:divBdr>
        <w:top w:val="none" w:sz="0" w:space="0" w:color="auto"/>
        <w:left w:val="none" w:sz="0" w:space="0" w:color="auto"/>
        <w:bottom w:val="none" w:sz="0" w:space="0" w:color="auto"/>
        <w:right w:val="none" w:sz="0" w:space="0" w:color="auto"/>
      </w:divBdr>
    </w:div>
    <w:div w:id="21210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75021-84CE-48EA-B9F8-C606FB2F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tmartin13</dc:creator>
  <cp:lastModifiedBy>Northland Pioneer College</cp:lastModifiedBy>
  <cp:revision>2</cp:revision>
  <cp:lastPrinted>2017-11-22T15:47:00Z</cp:lastPrinted>
  <dcterms:created xsi:type="dcterms:W3CDTF">2018-01-03T22:00:00Z</dcterms:created>
  <dcterms:modified xsi:type="dcterms:W3CDTF">2018-01-03T22:00:00Z</dcterms:modified>
</cp:coreProperties>
</file>